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533F" w:rsidRDefault="0059166B" w:rsidP="002E398E">
      <w:pPr>
        <w:textAlignment w:val="baseline"/>
        <w:rPr>
          <w:rFonts w:ascii="Arial" w:eastAsia="Arial" w:hAnsi="Arial" w:cs="Arial"/>
          <w:b/>
          <w:color w:val="000000"/>
          <w:sz w:val="28"/>
        </w:rPr>
      </w:pPr>
      <w:bookmarkStart w:id="0" w:name="_GoBack"/>
      <w:bookmarkEnd w:id="0"/>
      <w:r w:rsidRPr="006E406B">
        <w:rPr>
          <w:rFonts w:ascii="Arial" w:hAnsi="Arial" w:cs="Arial"/>
          <w:noProof/>
          <w:lang w:val="en-GB" w:eastAsia="en-GB"/>
        </w:rPr>
        <w:drawing>
          <wp:inline distT="0" distB="0" distL="0" distR="0" wp14:anchorId="6938F44F" wp14:editId="4901682B">
            <wp:extent cx="2849880" cy="1045210"/>
            <wp:effectExtent l="0" t="0" r="0" b="0"/>
            <wp:docPr id="1" name="Picture"/>
            <wp:cNvGraphicFramePr/>
            <a:graphic xmlns:a="http://schemas.openxmlformats.org/drawingml/2006/main">
              <a:graphicData uri="http://schemas.openxmlformats.org/drawingml/2006/picture">
                <pic:pic xmlns:pic="http://schemas.openxmlformats.org/drawingml/2006/picture">
                  <pic:nvPicPr>
                    <pic:cNvPr id="2" name="test1"/>
                    <pic:cNvPicPr preferRelativeResize="0"/>
                  </pic:nvPicPr>
                  <pic:blipFill>
                    <a:blip r:embed="rId8"/>
                    <a:stretch>
                      <a:fillRect/>
                    </a:stretch>
                  </pic:blipFill>
                  <pic:spPr>
                    <a:xfrm>
                      <a:off x="0" y="0"/>
                      <a:ext cx="2849880" cy="1045210"/>
                    </a:xfrm>
                    <a:prstGeom prst="rect">
                      <a:avLst/>
                    </a:prstGeom>
                  </pic:spPr>
                </pic:pic>
              </a:graphicData>
            </a:graphic>
          </wp:inline>
        </w:drawing>
      </w:r>
    </w:p>
    <w:p w:rsidR="001F533F" w:rsidRDefault="001F533F" w:rsidP="00077FCC">
      <w:pPr>
        <w:jc w:val="center"/>
        <w:textAlignment w:val="baseline"/>
        <w:rPr>
          <w:rFonts w:ascii="Arial" w:eastAsia="Arial" w:hAnsi="Arial" w:cs="Arial"/>
          <w:b/>
          <w:color w:val="000000"/>
          <w:sz w:val="28"/>
        </w:rPr>
      </w:pPr>
    </w:p>
    <w:p w:rsidR="001F533F" w:rsidRDefault="001F533F" w:rsidP="00077FCC">
      <w:pPr>
        <w:jc w:val="center"/>
        <w:textAlignment w:val="baseline"/>
        <w:rPr>
          <w:rFonts w:ascii="Arial" w:eastAsia="Arial" w:hAnsi="Arial" w:cs="Arial"/>
          <w:b/>
          <w:color w:val="000000"/>
          <w:sz w:val="28"/>
        </w:rPr>
      </w:pPr>
    </w:p>
    <w:p w:rsidR="001F533F" w:rsidRDefault="001F533F" w:rsidP="00077FCC">
      <w:pPr>
        <w:jc w:val="center"/>
        <w:textAlignment w:val="baseline"/>
        <w:rPr>
          <w:rFonts w:ascii="Arial" w:eastAsia="Arial" w:hAnsi="Arial" w:cs="Arial"/>
          <w:b/>
          <w:color w:val="000000"/>
          <w:sz w:val="28"/>
        </w:rPr>
      </w:pPr>
    </w:p>
    <w:p w:rsidR="00715099" w:rsidRDefault="00715099" w:rsidP="00077FCC">
      <w:pPr>
        <w:jc w:val="center"/>
        <w:textAlignment w:val="baseline"/>
        <w:rPr>
          <w:rFonts w:ascii="Arial" w:eastAsia="Arial" w:hAnsi="Arial" w:cs="Arial"/>
          <w:b/>
          <w:color w:val="000000"/>
          <w:sz w:val="28"/>
        </w:rPr>
      </w:pPr>
    </w:p>
    <w:p w:rsidR="00715099" w:rsidRDefault="00715099" w:rsidP="00077FCC">
      <w:pPr>
        <w:jc w:val="center"/>
        <w:textAlignment w:val="baseline"/>
        <w:rPr>
          <w:rFonts w:ascii="Arial" w:eastAsia="Arial" w:hAnsi="Arial" w:cs="Arial"/>
          <w:b/>
          <w:color w:val="000000"/>
          <w:sz w:val="28"/>
        </w:rPr>
      </w:pPr>
    </w:p>
    <w:p w:rsidR="00715099" w:rsidRDefault="00715099" w:rsidP="00077FCC">
      <w:pPr>
        <w:jc w:val="center"/>
        <w:textAlignment w:val="baseline"/>
        <w:rPr>
          <w:rFonts w:ascii="Arial" w:eastAsia="Arial" w:hAnsi="Arial" w:cs="Arial"/>
          <w:b/>
          <w:color w:val="000000"/>
          <w:sz w:val="28"/>
        </w:rPr>
      </w:pPr>
    </w:p>
    <w:p w:rsidR="00715099" w:rsidRDefault="00715099" w:rsidP="00077FCC">
      <w:pPr>
        <w:jc w:val="center"/>
        <w:textAlignment w:val="baseline"/>
        <w:rPr>
          <w:rFonts w:ascii="Arial" w:eastAsia="Arial" w:hAnsi="Arial" w:cs="Arial"/>
          <w:b/>
          <w:color w:val="000000"/>
          <w:sz w:val="28"/>
        </w:rPr>
      </w:pPr>
    </w:p>
    <w:p w:rsidR="00321084" w:rsidRPr="002E398E" w:rsidRDefault="0059166B" w:rsidP="00077FCC">
      <w:pPr>
        <w:jc w:val="center"/>
        <w:textAlignment w:val="baseline"/>
        <w:rPr>
          <w:rFonts w:ascii="Arial" w:eastAsia="Arial" w:hAnsi="Arial" w:cs="Arial"/>
          <w:b/>
          <w:color w:val="000000"/>
          <w:sz w:val="32"/>
          <w:szCs w:val="32"/>
        </w:rPr>
      </w:pPr>
      <w:r w:rsidRPr="002E398E">
        <w:rPr>
          <w:rFonts w:ascii="Arial" w:eastAsia="Arial" w:hAnsi="Arial" w:cs="Arial"/>
          <w:b/>
          <w:color w:val="000000"/>
          <w:sz w:val="32"/>
          <w:szCs w:val="32"/>
        </w:rPr>
        <w:t xml:space="preserve">Monitoring Quality in a Domiciliary </w:t>
      </w:r>
      <w:r w:rsidRPr="002E398E">
        <w:rPr>
          <w:rFonts w:ascii="Arial" w:eastAsia="Arial" w:hAnsi="Arial" w:cs="Arial"/>
          <w:b/>
          <w:color w:val="000000"/>
          <w:sz w:val="32"/>
          <w:szCs w:val="32"/>
        </w:rPr>
        <w:br/>
        <w:t xml:space="preserve">Care Agency: Guidance for </w:t>
      </w:r>
      <w:r w:rsidRPr="002E398E">
        <w:rPr>
          <w:rFonts w:ascii="Arial" w:eastAsia="Arial" w:hAnsi="Arial" w:cs="Arial"/>
          <w:b/>
          <w:color w:val="000000"/>
          <w:sz w:val="32"/>
          <w:szCs w:val="32"/>
        </w:rPr>
        <w:br/>
        <w:t>Registered Providers</w:t>
      </w:r>
    </w:p>
    <w:p w:rsidR="00715099" w:rsidRDefault="00715099" w:rsidP="00077FCC">
      <w:pPr>
        <w:jc w:val="center"/>
        <w:textAlignment w:val="baseline"/>
        <w:rPr>
          <w:rFonts w:ascii="Arial" w:eastAsia="Arial" w:hAnsi="Arial" w:cs="Arial"/>
          <w:b/>
          <w:color w:val="000000"/>
          <w:sz w:val="28"/>
        </w:rPr>
      </w:pPr>
    </w:p>
    <w:p w:rsidR="00715099" w:rsidRDefault="00715099" w:rsidP="00077FCC">
      <w:pPr>
        <w:jc w:val="center"/>
        <w:textAlignment w:val="baseline"/>
        <w:rPr>
          <w:rFonts w:ascii="Arial" w:eastAsia="Arial" w:hAnsi="Arial" w:cs="Arial"/>
          <w:b/>
          <w:color w:val="000000"/>
          <w:sz w:val="28"/>
        </w:rPr>
      </w:pPr>
    </w:p>
    <w:p w:rsidR="00715099" w:rsidRDefault="00715099" w:rsidP="00715099">
      <w:pPr>
        <w:jc w:val="center"/>
        <w:textAlignment w:val="baseline"/>
        <w:rPr>
          <w:rFonts w:ascii="Arial" w:eastAsia="Arial" w:hAnsi="Arial" w:cs="Arial"/>
          <w:b/>
          <w:color w:val="000000"/>
          <w:spacing w:val="-2"/>
          <w:sz w:val="28"/>
        </w:rPr>
      </w:pPr>
      <w:r w:rsidRPr="006E406B">
        <w:rPr>
          <w:rFonts w:ascii="Arial" w:eastAsia="Arial" w:hAnsi="Arial" w:cs="Arial"/>
          <w:b/>
          <w:color w:val="000000"/>
          <w:spacing w:val="-2"/>
          <w:sz w:val="28"/>
        </w:rPr>
        <w:t>Regulation 23 of the Domiciliary Care Agencies Regulations (Northern Ireland) 2007</w:t>
      </w:r>
    </w:p>
    <w:p w:rsidR="00715099" w:rsidRPr="006E406B" w:rsidRDefault="00715099" w:rsidP="00077FCC">
      <w:pPr>
        <w:jc w:val="center"/>
        <w:textAlignment w:val="baseline"/>
        <w:rPr>
          <w:rFonts w:ascii="Arial" w:eastAsia="Arial" w:hAnsi="Arial" w:cs="Arial"/>
          <w:b/>
          <w:color w:val="000000"/>
          <w:sz w:val="28"/>
        </w:rPr>
      </w:pPr>
    </w:p>
    <w:p w:rsidR="00715099" w:rsidRDefault="00715099" w:rsidP="002E398E">
      <w:pPr>
        <w:textAlignment w:val="baseline"/>
        <w:rPr>
          <w:rFonts w:ascii="Arial" w:eastAsia="Arial" w:hAnsi="Arial" w:cs="Arial"/>
          <w:b/>
          <w:color w:val="000000"/>
          <w:spacing w:val="-2"/>
          <w:sz w:val="28"/>
        </w:rPr>
      </w:pPr>
    </w:p>
    <w:p w:rsidR="00715099" w:rsidRDefault="00715099" w:rsidP="002E398E">
      <w:pPr>
        <w:textAlignment w:val="baseline"/>
        <w:rPr>
          <w:rFonts w:ascii="Arial" w:eastAsia="Arial" w:hAnsi="Arial" w:cs="Arial"/>
          <w:b/>
          <w:color w:val="000000"/>
          <w:spacing w:val="-2"/>
          <w:sz w:val="28"/>
        </w:rPr>
      </w:pPr>
    </w:p>
    <w:p w:rsidR="00715099" w:rsidRDefault="00715099" w:rsidP="002E398E">
      <w:pPr>
        <w:textAlignment w:val="baseline"/>
        <w:rPr>
          <w:rFonts w:ascii="Arial" w:eastAsia="Arial" w:hAnsi="Arial" w:cs="Arial"/>
          <w:b/>
          <w:color w:val="000000"/>
          <w:spacing w:val="-2"/>
          <w:sz w:val="28"/>
        </w:rPr>
      </w:pPr>
    </w:p>
    <w:p w:rsidR="00715099" w:rsidRDefault="00715099" w:rsidP="002E398E">
      <w:pPr>
        <w:textAlignment w:val="baseline"/>
        <w:rPr>
          <w:rFonts w:ascii="Arial" w:eastAsia="Arial" w:hAnsi="Arial" w:cs="Arial"/>
          <w:b/>
          <w:color w:val="000000"/>
          <w:spacing w:val="-2"/>
          <w:sz w:val="28"/>
        </w:rPr>
      </w:pPr>
    </w:p>
    <w:p w:rsidR="00715099" w:rsidRDefault="00715099" w:rsidP="002E398E">
      <w:pPr>
        <w:textAlignment w:val="baseline"/>
        <w:rPr>
          <w:rFonts w:ascii="Arial" w:eastAsia="Arial" w:hAnsi="Arial" w:cs="Arial"/>
          <w:b/>
          <w:color w:val="000000"/>
          <w:spacing w:val="-2"/>
          <w:sz w:val="28"/>
        </w:rPr>
      </w:pPr>
    </w:p>
    <w:p w:rsidR="00715099" w:rsidRDefault="00715099" w:rsidP="002E398E">
      <w:pPr>
        <w:textAlignment w:val="baseline"/>
        <w:rPr>
          <w:rFonts w:ascii="Arial" w:eastAsia="Arial" w:hAnsi="Arial" w:cs="Arial"/>
          <w:b/>
          <w:color w:val="000000"/>
          <w:spacing w:val="-2"/>
          <w:sz w:val="28"/>
        </w:rPr>
      </w:pPr>
    </w:p>
    <w:p w:rsidR="00715099" w:rsidRDefault="00715099" w:rsidP="002E398E">
      <w:pPr>
        <w:textAlignment w:val="baseline"/>
        <w:rPr>
          <w:rFonts w:ascii="Arial" w:eastAsia="Arial" w:hAnsi="Arial" w:cs="Arial"/>
          <w:b/>
          <w:color w:val="000000"/>
          <w:spacing w:val="-2"/>
          <w:sz w:val="28"/>
        </w:rPr>
      </w:pPr>
    </w:p>
    <w:p w:rsidR="00715099" w:rsidRDefault="00715099" w:rsidP="002E398E">
      <w:pPr>
        <w:textAlignment w:val="baseline"/>
        <w:rPr>
          <w:rFonts w:ascii="Arial" w:eastAsia="Arial" w:hAnsi="Arial" w:cs="Arial"/>
          <w:b/>
          <w:color w:val="000000"/>
          <w:spacing w:val="-2"/>
          <w:sz w:val="28"/>
        </w:rPr>
      </w:pPr>
    </w:p>
    <w:p w:rsidR="00715099" w:rsidRDefault="00715099" w:rsidP="002E398E">
      <w:pPr>
        <w:textAlignment w:val="baseline"/>
        <w:rPr>
          <w:rFonts w:ascii="Arial" w:eastAsia="Arial" w:hAnsi="Arial" w:cs="Arial"/>
          <w:b/>
          <w:color w:val="000000"/>
          <w:spacing w:val="-2"/>
          <w:sz w:val="28"/>
        </w:rPr>
      </w:pPr>
    </w:p>
    <w:p w:rsidR="00715099" w:rsidRDefault="00715099" w:rsidP="002E398E">
      <w:pPr>
        <w:textAlignment w:val="baseline"/>
        <w:rPr>
          <w:rFonts w:ascii="Arial" w:eastAsia="Arial" w:hAnsi="Arial" w:cs="Arial"/>
          <w:b/>
          <w:color w:val="000000"/>
          <w:spacing w:val="-2"/>
          <w:sz w:val="28"/>
        </w:rPr>
      </w:pPr>
    </w:p>
    <w:p w:rsidR="00715099" w:rsidRDefault="00715099" w:rsidP="002E398E">
      <w:pPr>
        <w:textAlignment w:val="baseline"/>
        <w:rPr>
          <w:rFonts w:ascii="Arial" w:eastAsia="Arial" w:hAnsi="Arial" w:cs="Arial"/>
          <w:b/>
          <w:color w:val="000000"/>
          <w:spacing w:val="-2"/>
          <w:sz w:val="28"/>
        </w:rPr>
      </w:pPr>
    </w:p>
    <w:p w:rsidR="00715099" w:rsidRDefault="00715099" w:rsidP="002E398E">
      <w:pPr>
        <w:textAlignment w:val="baseline"/>
        <w:rPr>
          <w:rFonts w:ascii="Arial" w:eastAsia="Arial" w:hAnsi="Arial" w:cs="Arial"/>
          <w:b/>
          <w:color w:val="000000"/>
          <w:spacing w:val="-2"/>
          <w:sz w:val="28"/>
        </w:rPr>
      </w:pPr>
    </w:p>
    <w:p w:rsidR="00715099" w:rsidRDefault="00715099" w:rsidP="002E398E">
      <w:pPr>
        <w:textAlignment w:val="baseline"/>
        <w:rPr>
          <w:rFonts w:ascii="Arial" w:eastAsia="Arial" w:hAnsi="Arial" w:cs="Arial"/>
          <w:b/>
          <w:color w:val="000000"/>
          <w:spacing w:val="-2"/>
          <w:sz w:val="28"/>
        </w:rPr>
      </w:pPr>
    </w:p>
    <w:p w:rsidR="00715099" w:rsidRDefault="00715099" w:rsidP="002E398E">
      <w:pPr>
        <w:textAlignment w:val="baseline"/>
        <w:rPr>
          <w:rFonts w:ascii="Arial" w:eastAsia="Arial" w:hAnsi="Arial" w:cs="Arial"/>
          <w:b/>
          <w:color w:val="000000"/>
          <w:spacing w:val="-2"/>
          <w:sz w:val="28"/>
        </w:rPr>
      </w:pPr>
    </w:p>
    <w:p w:rsidR="00715099" w:rsidRDefault="00715099" w:rsidP="002E398E">
      <w:pPr>
        <w:textAlignment w:val="baseline"/>
        <w:rPr>
          <w:rFonts w:ascii="Arial" w:eastAsia="Arial" w:hAnsi="Arial" w:cs="Arial"/>
          <w:b/>
          <w:color w:val="000000"/>
          <w:spacing w:val="-2"/>
          <w:sz w:val="28"/>
        </w:rPr>
      </w:pPr>
    </w:p>
    <w:p w:rsidR="00715099" w:rsidRDefault="00715099" w:rsidP="002E398E">
      <w:pPr>
        <w:textAlignment w:val="baseline"/>
        <w:rPr>
          <w:rFonts w:ascii="Arial" w:eastAsia="Arial" w:hAnsi="Arial" w:cs="Arial"/>
          <w:b/>
          <w:color w:val="000000"/>
          <w:spacing w:val="-2"/>
          <w:sz w:val="28"/>
        </w:rPr>
      </w:pPr>
    </w:p>
    <w:p w:rsidR="00715099" w:rsidRDefault="00715099" w:rsidP="002E398E">
      <w:pPr>
        <w:textAlignment w:val="baseline"/>
        <w:rPr>
          <w:rFonts w:ascii="Arial" w:eastAsia="Arial" w:hAnsi="Arial" w:cs="Arial"/>
          <w:b/>
          <w:color w:val="000000"/>
          <w:spacing w:val="-2"/>
          <w:sz w:val="28"/>
        </w:rPr>
      </w:pPr>
    </w:p>
    <w:p w:rsidR="00715099" w:rsidRDefault="00715099" w:rsidP="002E398E">
      <w:pPr>
        <w:textAlignment w:val="baseline"/>
        <w:rPr>
          <w:rFonts w:ascii="Arial" w:eastAsia="Arial" w:hAnsi="Arial" w:cs="Arial"/>
          <w:b/>
          <w:color w:val="000000"/>
          <w:spacing w:val="-2"/>
          <w:sz w:val="28"/>
        </w:rPr>
      </w:pPr>
    </w:p>
    <w:p w:rsidR="002E398E" w:rsidRDefault="002E398E" w:rsidP="00775319">
      <w:pPr>
        <w:textAlignment w:val="baseline"/>
        <w:rPr>
          <w:rFonts w:ascii="Arial" w:eastAsia="Arial" w:hAnsi="Arial" w:cs="Arial"/>
          <w:b/>
          <w:color w:val="000000"/>
        </w:rPr>
      </w:pPr>
    </w:p>
    <w:p w:rsidR="006758AA" w:rsidRPr="00240236" w:rsidRDefault="006758AA" w:rsidP="006758AA">
      <w:pPr>
        <w:jc w:val="center"/>
        <w:textAlignment w:val="baseline"/>
        <w:rPr>
          <w:rFonts w:ascii="Arial" w:eastAsia="Arial" w:hAnsi="Arial" w:cs="Arial"/>
          <w:b/>
          <w:color w:val="000000"/>
        </w:rPr>
      </w:pPr>
    </w:p>
    <w:p w:rsidR="006758AA" w:rsidRPr="00240236" w:rsidRDefault="006758AA" w:rsidP="006758AA">
      <w:pPr>
        <w:jc w:val="center"/>
        <w:rPr>
          <w:rFonts w:ascii="Arial" w:eastAsia="Calibri" w:hAnsi="Arial" w:cs="Arial"/>
          <w:bCs/>
          <w:noProof/>
          <w:color w:val="000000"/>
          <w:sz w:val="20"/>
          <w:szCs w:val="20"/>
          <w:lang w:eastAsia="en-GB"/>
        </w:rPr>
      </w:pPr>
      <w:r w:rsidRPr="00240236">
        <w:rPr>
          <w:rFonts w:ascii="Arial" w:eastAsiaTheme="minorEastAsia" w:hAnsi="Arial" w:cs="Arial"/>
          <w:b/>
          <w:noProof/>
          <w:sz w:val="20"/>
          <w:szCs w:val="20"/>
          <w:lang w:eastAsia="en-GB"/>
        </w:rPr>
        <w:t>1</w:t>
      </w:r>
      <w:r w:rsidRPr="00240236">
        <w:rPr>
          <w:rFonts w:ascii="Arial" w:eastAsiaTheme="minorEastAsia" w:hAnsi="Arial" w:cs="Arial"/>
          <w:b/>
          <w:noProof/>
          <w:sz w:val="20"/>
          <w:szCs w:val="20"/>
          <w:vertAlign w:val="superscript"/>
          <w:lang w:eastAsia="en-GB"/>
        </w:rPr>
        <w:t>st</w:t>
      </w:r>
      <w:r w:rsidRPr="00240236">
        <w:rPr>
          <w:rFonts w:ascii="Arial" w:eastAsiaTheme="minorEastAsia" w:hAnsi="Arial" w:cs="Arial"/>
          <w:b/>
          <w:noProof/>
          <w:sz w:val="20"/>
          <w:szCs w:val="20"/>
          <w:lang w:eastAsia="en-GB"/>
        </w:rPr>
        <w:t xml:space="preserve"> Floor, James House, 2-4 Cromac Avenue, Gasworks, Belfast, BT7 2JA</w:t>
      </w:r>
    </w:p>
    <w:p w:rsidR="006758AA" w:rsidRPr="006E406B" w:rsidRDefault="006758AA" w:rsidP="006758AA">
      <w:pPr>
        <w:jc w:val="center"/>
        <w:textAlignment w:val="baseline"/>
        <w:rPr>
          <w:rFonts w:ascii="Arial" w:eastAsia="Arial" w:hAnsi="Arial" w:cs="Arial"/>
          <w:b/>
          <w:color w:val="000000"/>
        </w:rPr>
      </w:pPr>
      <w:r w:rsidRPr="006E406B">
        <w:rPr>
          <w:rFonts w:ascii="Arial" w:eastAsia="Arial" w:hAnsi="Arial" w:cs="Arial"/>
          <w:b/>
          <w:color w:val="000000"/>
        </w:rPr>
        <w:t xml:space="preserve">Tel: (028) </w:t>
      </w:r>
      <w:r>
        <w:rPr>
          <w:rFonts w:ascii="Arial" w:eastAsia="Arial" w:hAnsi="Arial" w:cs="Arial"/>
          <w:b/>
          <w:color w:val="000000"/>
        </w:rPr>
        <w:t>5361111 email: info@rqia.org.uk</w:t>
      </w:r>
    </w:p>
    <w:p w:rsidR="00321084" w:rsidRPr="006E406B" w:rsidRDefault="00715099" w:rsidP="00D343C4">
      <w:pPr>
        <w:rPr>
          <w:rFonts w:ascii="Arial" w:eastAsia="Arial" w:hAnsi="Arial" w:cs="Arial"/>
          <w:b/>
          <w:color w:val="000000"/>
          <w:sz w:val="24"/>
        </w:rPr>
      </w:pPr>
      <w:r>
        <w:rPr>
          <w:rFonts w:ascii="Arial" w:eastAsia="Arial" w:hAnsi="Arial" w:cs="Arial"/>
          <w:b/>
          <w:color w:val="000000"/>
          <w:sz w:val="24"/>
        </w:rPr>
        <w:br w:type="page"/>
      </w:r>
      <w:r w:rsidR="0059166B" w:rsidRPr="006E406B">
        <w:rPr>
          <w:rFonts w:ascii="Arial" w:eastAsia="Arial" w:hAnsi="Arial" w:cs="Arial"/>
          <w:b/>
          <w:color w:val="000000"/>
          <w:sz w:val="24"/>
        </w:rPr>
        <w:lastRenderedPageBreak/>
        <w:t>Who must visit the Domiciliary Care Agency?</w:t>
      </w:r>
    </w:p>
    <w:p w:rsidR="00077FCC" w:rsidRPr="006E406B" w:rsidRDefault="00077FCC" w:rsidP="00077FCC">
      <w:pPr>
        <w:textAlignment w:val="baseline"/>
        <w:rPr>
          <w:rFonts w:ascii="Arial" w:eastAsia="Arial" w:hAnsi="Arial" w:cs="Arial"/>
          <w:b/>
          <w:color w:val="000000"/>
          <w:spacing w:val="-1"/>
          <w:sz w:val="24"/>
        </w:rPr>
      </w:pPr>
    </w:p>
    <w:p w:rsidR="00321084" w:rsidRPr="006E406B" w:rsidRDefault="0059166B" w:rsidP="00077FCC">
      <w:pPr>
        <w:textAlignment w:val="baseline"/>
        <w:rPr>
          <w:rFonts w:ascii="Arial" w:eastAsia="Arial" w:hAnsi="Arial" w:cs="Arial"/>
          <w:b/>
          <w:color w:val="000000"/>
          <w:spacing w:val="-1"/>
          <w:sz w:val="24"/>
        </w:rPr>
      </w:pPr>
      <w:r w:rsidRPr="006E406B">
        <w:rPr>
          <w:rFonts w:ascii="Arial" w:eastAsia="Arial" w:hAnsi="Arial" w:cs="Arial"/>
          <w:b/>
          <w:color w:val="000000"/>
          <w:spacing w:val="-1"/>
          <w:sz w:val="24"/>
        </w:rPr>
        <w:t>Main points</w:t>
      </w:r>
    </w:p>
    <w:p w:rsidR="00077FCC" w:rsidRPr="006E406B" w:rsidRDefault="00077FCC" w:rsidP="00077FCC">
      <w:pPr>
        <w:textAlignment w:val="baseline"/>
        <w:rPr>
          <w:rFonts w:ascii="Arial" w:eastAsia="Arial" w:hAnsi="Arial" w:cs="Arial"/>
          <w:b/>
          <w:color w:val="000000"/>
          <w:spacing w:val="-1"/>
          <w:sz w:val="24"/>
        </w:rPr>
      </w:pPr>
    </w:p>
    <w:p w:rsidR="00321084" w:rsidRPr="006E406B" w:rsidRDefault="0059166B" w:rsidP="00077FCC">
      <w:pPr>
        <w:pStyle w:val="ListParagraph"/>
        <w:numPr>
          <w:ilvl w:val="0"/>
          <w:numId w:val="11"/>
        </w:numPr>
        <w:ind w:left="567" w:hanging="567"/>
        <w:rPr>
          <w:rFonts w:ascii="Arial" w:eastAsia="Arial" w:hAnsi="Arial" w:cs="Arial"/>
          <w:color w:val="000000"/>
          <w:sz w:val="24"/>
        </w:rPr>
      </w:pPr>
      <w:r w:rsidRPr="006E406B">
        <w:rPr>
          <w:rFonts w:ascii="Arial" w:eastAsia="Arial" w:hAnsi="Arial" w:cs="Arial"/>
          <w:color w:val="000000"/>
          <w:sz w:val="24"/>
        </w:rPr>
        <w:t>Registered providers are responsible for monitoring the quality of service provided in their agency. Please refer to Appendix 1 of this document for more detail.</w:t>
      </w:r>
    </w:p>
    <w:p w:rsidR="00077FCC" w:rsidRPr="006E406B" w:rsidRDefault="00077FCC" w:rsidP="00077FCC">
      <w:pPr>
        <w:ind w:left="567" w:hanging="567"/>
        <w:rPr>
          <w:rFonts w:ascii="Arial" w:eastAsia="Arial" w:hAnsi="Arial" w:cs="Arial"/>
          <w:color w:val="000000"/>
          <w:sz w:val="24"/>
        </w:rPr>
      </w:pPr>
    </w:p>
    <w:p w:rsidR="00321084" w:rsidRPr="006E406B" w:rsidRDefault="0059166B" w:rsidP="00077FCC">
      <w:pPr>
        <w:pStyle w:val="ListParagraph"/>
        <w:numPr>
          <w:ilvl w:val="0"/>
          <w:numId w:val="11"/>
        </w:numPr>
        <w:ind w:left="567" w:hanging="567"/>
        <w:rPr>
          <w:rFonts w:ascii="Arial" w:eastAsia="Arial" w:hAnsi="Arial" w:cs="Arial"/>
          <w:color w:val="000000"/>
          <w:sz w:val="24"/>
        </w:rPr>
      </w:pPr>
      <w:r w:rsidRPr="006E406B">
        <w:rPr>
          <w:rFonts w:ascii="Arial" w:eastAsia="Arial" w:hAnsi="Arial" w:cs="Arial"/>
          <w:color w:val="000000"/>
          <w:sz w:val="24"/>
        </w:rPr>
        <w:t>Where the registered provider of a domiciliary care agency, the Domiciliary Care Regulations require that the registered person shall establish and maintain a system for evaluating the quality of the services which the agency arranges to be provided. The nature of the required monitoring is set out within paragraph 8.11 of the Minimum Standards for Domiciliary Care Agencies (Appendix 1).</w:t>
      </w:r>
    </w:p>
    <w:p w:rsidR="00077FCC" w:rsidRPr="006E406B" w:rsidRDefault="00077FCC" w:rsidP="00077FCC">
      <w:pPr>
        <w:ind w:left="567" w:hanging="567"/>
        <w:rPr>
          <w:rFonts w:ascii="Arial" w:eastAsia="Arial" w:hAnsi="Arial" w:cs="Arial"/>
          <w:color w:val="000000"/>
          <w:sz w:val="24"/>
        </w:rPr>
      </w:pPr>
    </w:p>
    <w:p w:rsidR="00321084" w:rsidRPr="006E406B" w:rsidRDefault="0059166B" w:rsidP="0097402B">
      <w:pPr>
        <w:pStyle w:val="ListParagraph"/>
        <w:ind w:left="567"/>
        <w:rPr>
          <w:rFonts w:ascii="Arial" w:eastAsia="Arial" w:hAnsi="Arial" w:cs="Arial"/>
          <w:color w:val="000000"/>
          <w:sz w:val="24"/>
        </w:rPr>
      </w:pPr>
      <w:r w:rsidRPr="006E406B">
        <w:rPr>
          <w:rFonts w:ascii="Arial" w:eastAsia="Arial" w:hAnsi="Arial" w:cs="Arial"/>
          <w:color w:val="000000"/>
          <w:sz w:val="24"/>
        </w:rPr>
        <w:t>In accordance with regulation 23 (2) of the Domiciliary Care Agencies Regulations (NI) 2007, RQIA may request submission of any monitoring report compiled. The registered provider must retain a copy of the report for examination by the Regulation and Quality Improvement Authority (RQIA).</w:t>
      </w:r>
    </w:p>
    <w:p w:rsidR="00077FCC" w:rsidRPr="006E406B" w:rsidRDefault="00077FCC" w:rsidP="00077FCC">
      <w:pPr>
        <w:pStyle w:val="ListParagraph"/>
        <w:ind w:left="567" w:hanging="567"/>
        <w:rPr>
          <w:rFonts w:ascii="Arial" w:eastAsia="Arial" w:hAnsi="Arial" w:cs="Arial"/>
          <w:color w:val="000000"/>
          <w:sz w:val="24"/>
        </w:rPr>
      </w:pPr>
    </w:p>
    <w:p w:rsidR="00321084" w:rsidRPr="006E406B" w:rsidRDefault="0059166B" w:rsidP="002E398E">
      <w:pPr>
        <w:pStyle w:val="ListParagraph"/>
        <w:numPr>
          <w:ilvl w:val="0"/>
          <w:numId w:val="11"/>
        </w:numPr>
        <w:ind w:left="567" w:hanging="567"/>
        <w:rPr>
          <w:rFonts w:ascii="Arial" w:eastAsia="Arial" w:hAnsi="Arial" w:cs="Arial"/>
          <w:color w:val="000000"/>
          <w:sz w:val="24"/>
        </w:rPr>
      </w:pPr>
      <w:r w:rsidRPr="006E406B">
        <w:rPr>
          <w:rFonts w:ascii="Arial" w:eastAsia="Arial" w:hAnsi="Arial" w:cs="Arial"/>
          <w:color w:val="000000"/>
          <w:sz w:val="24"/>
        </w:rPr>
        <w:t>The registered provider must develop a system which includes a visit to the agency by or on behalf of the registered person by someone who is not the manager and who is not directly involved in the day to day running of the agency, to carry out the monthly visits and report on what they find. This individual is referred to a</w:t>
      </w:r>
      <w:r w:rsidRPr="006E406B">
        <w:rPr>
          <w:rFonts w:ascii="Arial" w:eastAsia="Arial" w:hAnsi="Arial" w:cs="Arial"/>
          <w:color w:val="000000"/>
          <w:sz w:val="25"/>
        </w:rPr>
        <w:t>s “t</w:t>
      </w:r>
      <w:r w:rsidRPr="006E406B">
        <w:rPr>
          <w:rFonts w:ascii="Arial" w:eastAsia="Arial" w:hAnsi="Arial" w:cs="Arial"/>
          <w:color w:val="000000"/>
          <w:sz w:val="24"/>
        </w:rPr>
        <w:t>he monitoring office</w:t>
      </w:r>
      <w:r w:rsidRPr="006E406B">
        <w:rPr>
          <w:rFonts w:ascii="Arial" w:eastAsia="Arial" w:hAnsi="Arial" w:cs="Arial"/>
          <w:color w:val="000000"/>
          <w:sz w:val="25"/>
        </w:rPr>
        <w:t xml:space="preserve">r” </w:t>
      </w:r>
      <w:r w:rsidRPr="006E406B">
        <w:rPr>
          <w:rFonts w:ascii="Arial" w:eastAsia="Arial" w:hAnsi="Arial" w:cs="Arial"/>
          <w:color w:val="000000"/>
          <w:sz w:val="24"/>
        </w:rPr>
        <w:t>in this document.</w:t>
      </w:r>
    </w:p>
    <w:p w:rsidR="00077FCC" w:rsidRPr="006E406B" w:rsidRDefault="00077FCC" w:rsidP="00077FCC">
      <w:pPr>
        <w:pStyle w:val="ListParagraph"/>
        <w:ind w:left="567"/>
        <w:rPr>
          <w:rFonts w:ascii="Arial" w:eastAsia="Arial" w:hAnsi="Arial" w:cs="Arial"/>
          <w:color w:val="000000"/>
          <w:sz w:val="24"/>
        </w:rPr>
      </w:pPr>
    </w:p>
    <w:p w:rsidR="00321084" w:rsidRPr="006E406B" w:rsidRDefault="0059166B" w:rsidP="00077FCC">
      <w:pPr>
        <w:ind w:right="936"/>
        <w:textAlignment w:val="baseline"/>
        <w:rPr>
          <w:rFonts w:ascii="Arial" w:eastAsia="Arial" w:hAnsi="Arial" w:cs="Arial"/>
          <w:b/>
          <w:color w:val="000000"/>
          <w:sz w:val="24"/>
        </w:rPr>
      </w:pPr>
      <w:r w:rsidRPr="006E406B">
        <w:rPr>
          <w:rFonts w:ascii="Arial" w:eastAsia="Arial" w:hAnsi="Arial" w:cs="Arial"/>
          <w:b/>
          <w:color w:val="000000"/>
          <w:sz w:val="24"/>
        </w:rPr>
        <w:t>How frequently must the registered provider/monitoring officer visit the domiciliary care agency?</w:t>
      </w:r>
    </w:p>
    <w:p w:rsidR="00077FCC" w:rsidRPr="006E406B" w:rsidRDefault="00077FCC" w:rsidP="00077FCC">
      <w:pPr>
        <w:ind w:right="936"/>
        <w:textAlignment w:val="baseline"/>
        <w:rPr>
          <w:rFonts w:ascii="Arial" w:eastAsia="Arial" w:hAnsi="Arial" w:cs="Arial"/>
          <w:b/>
          <w:color w:val="000000"/>
          <w:sz w:val="24"/>
        </w:rPr>
      </w:pPr>
    </w:p>
    <w:p w:rsidR="00321084" w:rsidRPr="006E406B" w:rsidRDefault="0059166B" w:rsidP="00077FCC">
      <w:pPr>
        <w:pStyle w:val="ListParagraph"/>
        <w:numPr>
          <w:ilvl w:val="0"/>
          <w:numId w:val="11"/>
        </w:numPr>
        <w:ind w:left="567" w:right="360" w:hanging="567"/>
        <w:textAlignment w:val="baseline"/>
        <w:rPr>
          <w:rFonts w:ascii="Arial" w:eastAsia="Arial" w:hAnsi="Arial" w:cs="Arial"/>
          <w:color w:val="000000"/>
          <w:sz w:val="24"/>
        </w:rPr>
      </w:pPr>
      <w:r w:rsidRPr="006E406B">
        <w:rPr>
          <w:rFonts w:ascii="Arial" w:eastAsia="Arial" w:hAnsi="Arial" w:cs="Arial"/>
          <w:color w:val="000000"/>
          <w:sz w:val="24"/>
        </w:rPr>
        <w:t>The visit by or on behalf of the registered provider</w:t>
      </w:r>
      <w:r w:rsidR="0025398D">
        <w:rPr>
          <w:rFonts w:ascii="Arial" w:eastAsia="Arial" w:hAnsi="Arial" w:cs="Arial"/>
          <w:color w:val="000000"/>
          <w:sz w:val="24"/>
        </w:rPr>
        <w:t>/</w:t>
      </w:r>
      <w:r w:rsidRPr="006E406B">
        <w:rPr>
          <w:rFonts w:ascii="Arial" w:eastAsia="Arial" w:hAnsi="Arial" w:cs="Arial"/>
          <w:color w:val="000000"/>
          <w:sz w:val="24"/>
        </w:rPr>
        <w:t xml:space="preserve">monitoring officer must </w:t>
      </w:r>
      <w:r w:rsidR="0025398D">
        <w:rPr>
          <w:rFonts w:ascii="Arial" w:eastAsia="Arial" w:hAnsi="Arial" w:cs="Arial"/>
          <w:color w:val="000000"/>
          <w:sz w:val="24"/>
        </w:rPr>
        <w:t xml:space="preserve">take place </w:t>
      </w:r>
      <w:r w:rsidRPr="006E406B">
        <w:rPr>
          <w:rFonts w:ascii="Arial" w:eastAsia="Arial" w:hAnsi="Arial" w:cs="Arial"/>
          <w:color w:val="000000"/>
          <w:sz w:val="24"/>
        </w:rPr>
        <w:t>at least once a month. Taking into account the nature of the service, the responsible individual should record within the report a clear rationale for whether each visit is carried out on an announced or unannounced basis. Standard 8.11</w:t>
      </w:r>
    </w:p>
    <w:p w:rsidR="00077FCC" w:rsidRPr="006E406B" w:rsidRDefault="00077FCC" w:rsidP="00077FCC">
      <w:pPr>
        <w:pStyle w:val="ListParagraph"/>
        <w:ind w:left="567" w:right="360"/>
        <w:textAlignment w:val="baseline"/>
        <w:rPr>
          <w:rFonts w:ascii="Arial" w:eastAsia="Arial" w:hAnsi="Arial" w:cs="Arial"/>
          <w:color w:val="000000"/>
          <w:sz w:val="24"/>
        </w:rPr>
      </w:pPr>
    </w:p>
    <w:p w:rsidR="00321084" w:rsidRPr="006E406B" w:rsidRDefault="0059166B" w:rsidP="00077FCC">
      <w:pPr>
        <w:rPr>
          <w:rFonts w:ascii="Arial" w:eastAsia="Arial" w:hAnsi="Arial" w:cs="Arial"/>
          <w:b/>
          <w:color w:val="000000"/>
          <w:sz w:val="24"/>
        </w:rPr>
      </w:pPr>
      <w:r w:rsidRPr="006E406B">
        <w:rPr>
          <w:rFonts w:ascii="Arial" w:eastAsia="Arial" w:hAnsi="Arial" w:cs="Arial"/>
          <w:b/>
          <w:color w:val="000000"/>
          <w:sz w:val="24"/>
        </w:rPr>
        <w:t>What must the registered provider/monitoring officer do at the monitoring visit?</w:t>
      </w:r>
    </w:p>
    <w:p w:rsidR="00077FCC" w:rsidRPr="006E406B" w:rsidRDefault="00077FCC" w:rsidP="00077FCC">
      <w:pPr>
        <w:tabs>
          <w:tab w:val="left" w:pos="360"/>
          <w:tab w:val="left" w:pos="864"/>
        </w:tabs>
        <w:ind w:right="360"/>
        <w:textAlignment w:val="baseline"/>
        <w:rPr>
          <w:rFonts w:ascii="Arial" w:eastAsia="Arial" w:hAnsi="Arial" w:cs="Arial"/>
          <w:color w:val="000000"/>
          <w:sz w:val="24"/>
        </w:rPr>
      </w:pPr>
    </w:p>
    <w:p w:rsidR="00321084" w:rsidRPr="006E406B" w:rsidRDefault="0059166B" w:rsidP="0097402B">
      <w:pPr>
        <w:pStyle w:val="ListParagraph"/>
        <w:numPr>
          <w:ilvl w:val="0"/>
          <w:numId w:val="11"/>
        </w:numPr>
        <w:ind w:right="360" w:hanging="502"/>
        <w:textAlignment w:val="baseline"/>
        <w:rPr>
          <w:rFonts w:ascii="Arial" w:eastAsia="Arial" w:hAnsi="Arial" w:cs="Arial"/>
          <w:color w:val="000000"/>
          <w:sz w:val="24"/>
        </w:rPr>
      </w:pPr>
      <w:r w:rsidRPr="006E406B">
        <w:rPr>
          <w:rFonts w:ascii="Arial" w:eastAsia="Arial" w:hAnsi="Arial" w:cs="Arial"/>
          <w:color w:val="000000"/>
          <w:sz w:val="24"/>
        </w:rPr>
        <w:t xml:space="preserve">The visit provides an opportunity for the registered provider/monitoring officer to monitor the quality of the service being provided in their agency. They may wish to concentrate on aspects of the service that people using it have told them they need to improve. They should include all the issues requiring action in their </w:t>
      </w:r>
      <w:r w:rsidR="0025398D">
        <w:rPr>
          <w:rFonts w:ascii="Arial" w:eastAsia="Arial" w:hAnsi="Arial" w:cs="Arial"/>
          <w:color w:val="000000"/>
          <w:sz w:val="24"/>
        </w:rPr>
        <w:t xml:space="preserve">RQIA </w:t>
      </w:r>
      <w:r w:rsidRPr="006E406B">
        <w:rPr>
          <w:rFonts w:ascii="Arial" w:eastAsia="Arial" w:hAnsi="Arial" w:cs="Arial"/>
          <w:color w:val="000000"/>
          <w:sz w:val="24"/>
        </w:rPr>
        <w:t>quality improvement plan. The registered provider/monitoring officer should look at how they are promoting equality and meeting the diverse needs of the people using the service.</w:t>
      </w:r>
    </w:p>
    <w:p w:rsidR="00321084" w:rsidRPr="006E406B" w:rsidRDefault="00321084" w:rsidP="0097402B">
      <w:pPr>
        <w:ind w:left="567" w:hanging="567"/>
        <w:rPr>
          <w:rFonts w:ascii="Arial" w:hAnsi="Arial" w:cs="Arial"/>
        </w:rPr>
        <w:sectPr w:rsidR="00321084" w:rsidRPr="006E406B" w:rsidSect="00D343C4">
          <w:headerReference w:type="default" r:id="rId9"/>
          <w:footerReference w:type="default" r:id="rId10"/>
          <w:pgSz w:w="11923" w:h="16843"/>
          <w:pgMar w:top="1120" w:right="1433" w:bottom="547" w:left="1310" w:header="720" w:footer="720" w:gutter="0"/>
          <w:cols w:space="720"/>
          <w:titlePg/>
          <w:docGrid w:linePitch="299"/>
        </w:sectPr>
      </w:pPr>
    </w:p>
    <w:p w:rsidR="00321084" w:rsidRPr="006E406B" w:rsidRDefault="0097402B" w:rsidP="0097402B">
      <w:pPr>
        <w:numPr>
          <w:ilvl w:val="0"/>
          <w:numId w:val="3"/>
        </w:numPr>
        <w:tabs>
          <w:tab w:val="left" w:pos="567"/>
        </w:tabs>
        <w:ind w:left="567" w:right="108" w:hanging="567"/>
        <w:textAlignment w:val="baseline"/>
        <w:rPr>
          <w:rFonts w:ascii="Arial" w:eastAsia="Arial" w:hAnsi="Arial" w:cs="Arial"/>
          <w:color w:val="000000"/>
          <w:sz w:val="24"/>
        </w:rPr>
      </w:pPr>
      <w:r w:rsidRPr="006E406B">
        <w:rPr>
          <w:rFonts w:ascii="Arial" w:eastAsia="Arial" w:hAnsi="Arial" w:cs="Arial"/>
          <w:color w:val="000000"/>
          <w:sz w:val="24"/>
        </w:rPr>
        <w:lastRenderedPageBreak/>
        <w:t>The registered provider/</w:t>
      </w:r>
      <w:r w:rsidR="0025398D">
        <w:rPr>
          <w:rFonts w:ascii="Arial" w:eastAsia="Arial" w:hAnsi="Arial" w:cs="Arial"/>
          <w:color w:val="000000"/>
          <w:sz w:val="24"/>
        </w:rPr>
        <w:t xml:space="preserve">monitoring </w:t>
      </w:r>
      <w:r w:rsidRPr="006E406B">
        <w:rPr>
          <w:rFonts w:ascii="Arial" w:eastAsia="Arial" w:hAnsi="Arial" w:cs="Arial"/>
          <w:color w:val="000000"/>
          <w:sz w:val="24"/>
        </w:rPr>
        <w:t>officer</w:t>
      </w:r>
      <w:r w:rsidR="0059166B" w:rsidRPr="006E406B">
        <w:rPr>
          <w:rFonts w:ascii="Arial" w:eastAsia="Arial" w:hAnsi="Arial" w:cs="Arial"/>
          <w:color w:val="000000"/>
          <w:sz w:val="24"/>
        </w:rPr>
        <w:t xml:space="preserve"> must </w:t>
      </w:r>
      <w:r w:rsidR="0025398D">
        <w:rPr>
          <w:rFonts w:ascii="Arial" w:eastAsia="Arial" w:hAnsi="Arial" w:cs="Arial"/>
          <w:color w:val="000000"/>
          <w:sz w:val="24"/>
        </w:rPr>
        <w:t>speak</w:t>
      </w:r>
      <w:r w:rsidR="0059166B" w:rsidRPr="006E406B">
        <w:rPr>
          <w:rFonts w:ascii="Arial" w:eastAsia="Arial" w:hAnsi="Arial" w:cs="Arial"/>
          <w:color w:val="000000"/>
          <w:sz w:val="24"/>
        </w:rPr>
        <w:t>, with consent and in private, a sample of:</w:t>
      </w:r>
    </w:p>
    <w:p w:rsidR="0097402B" w:rsidRPr="006E406B" w:rsidRDefault="0097402B" w:rsidP="0097402B">
      <w:pPr>
        <w:tabs>
          <w:tab w:val="left" w:pos="360"/>
          <w:tab w:val="left" w:pos="567"/>
        </w:tabs>
        <w:ind w:left="567" w:right="108"/>
        <w:textAlignment w:val="baseline"/>
        <w:rPr>
          <w:rFonts w:ascii="Arial" w:eastAsia="Arial" w:hAnsi="Arial" w:cs="Arial"/>
          <w:color w:val="000000"/>
          <w:sz w:val="24"/>
        </w:rPr>
      </w:pPr>
    </w:p>
    <w:p w:rsidR="0097402B" w:rsidRPr="006E406B" w:rsidRDefault="0097402B" w:rsidP="0097402B">
      <w:pPr>
        <w:pStyle w:val="ListParagraph"/>
        <w:numPr>
          <w:ilvl w:val="0"/>
          <w:numId w:val="13"/>
        </w:numPr>
        <w:ind w:left="1134" w:hanging="567"/>
        <w:textAlignment w:val="baseline"/>
        <w:rPr>
          <w:rFonts w:ascii="Arial" w:eastAsia="Arial" w:hAnsi="Arial" w:cs="Arial"/>
          <w:color w:val="000000"/>
          <w:sz w:val="24"/>
        </w:rPr>
      </w:pPr>
      <w:r w:rsidRPr="006E406B">
        <w:rPr>
          <w:rFonts w:ascii="Arial" w:eastAsia="Arial" w:hAnsi="Arial" w:cs="Arial"/>
          <w:color w:val="000000"/>
          <w:sz w:val="24"/>
        </w:rPr>
        <w:t xml:space="preserve">  </w:t>
      </w:r>
      <w:r w:rsidR="0059166B" w:rsidRPr="006E406B">
        <w:rPr>
          <w:rFonts w:ascii="Arial" w:eastAsia="Arial" w:hAnsi="Arial" w:cs="Arial"/>
          <w:color w:val="000000"/>
          <w:sz w:val="24"/>
        </w:rPr>
        <w:t xml:space="preserve">Users of the domiciliary care agency* </w:t>
      </w:r>
    </w:p>
    <w:p w:rsidR="00321084" w:rsidRPr="006E406B" w:rsidRDefault="0097402B" w:rsidP="0097402B">
      <w:pPr>
        <w:pStyle w:val="ListParagraph"/>
        <w:numPr>
          <w:ilvl w:val="0"/>
          <w:numId w:val="13"/>
        </w:numPr>
        <w:ind w:left="1134" w:hanging="567"/>
        <w:textAlignment w:val="baseline"/>
        <w:rPr>
          <w:rFonts w:ascii="Arial" w:eastAsia="Arial" w:hAnsi="Arial" w:cs="Arial"/>
          <w:color w:val="000000"/>
          <w:sz w:val="24"/>
        </w:rPr>
      </w:pPr>
      <w:r w:rsidRPr="006E406B">
        <w:rPr>
          <w:rFonts w:ascii="Arial" w:eastAsia="Arial" w:hAnsi="Arial" w:cs="Arial"/>
          <w:color w:val="000000"/>
          <w:sz w:val="24"/>
        </w:rPr>
        <w:t xml:space="preserve">  </w:t>
      </w:r>
      <w:r w:rsidR="0059166B" w:rsidRPr="006E406B">
        <w:rPr>
          <w:rFonts w:ascii="Arial" w:eastAsia="Arial" w:hAnsi="Arial" w:cs="Arial"/>
          <w:color w:val="000000"/>
          <w:sz w:val="24"/>
        </w:rPr>
        <w:t>Representatives of service users</w:t>
      </w:r>
    </w:p>
    <w:p w:rsidR="0097402B" w:rsidRPr="006E406B" w:rsidRDefault="0097402B" w:rsidP="0097402B">
      <w:pPr>
        <w:pStyle w:val="ListParagraph"/>
        <w:numPr>
          <w:ilvl w:val="0"/>
          <w:numId w:val="13"/>
        </w:numPr>
        <w:ind w:left="1134" w:hanging="567"/>
        <w:textAlignment w:val="baseline"/>
        <w:rPr>
          <w:rFonts w:ascii="Arial" w:eastAsia="Arial" w:hAnsi="Arial" w:cs="Arial"/>
          <w:color w:val="000000"/>
          <w:sz w:val="24"/>
        </w:rPr>
      </w:pPr>
      <w:r w:rsidRPr="006E406B">
        <w:rPr>
          <w:rFonts w:ascii="Arial" w:eastAsia="Arial" w:hAnsi="Arial" w:cs="Arial"/>
          <w:color w:val="000000"/>
          <w:sz w:val="24"/>
        </w:rPr>
        <w:t xml:space="preserve">  </w:t>
      </w:r>
      <w:r w:rsidR="0059166B" w:rsidRPr="006E406B">
        <w:rPr>
          <w:rFonts w:ascii="Arial" w:eastAsia="Arial" w:hAnsi="Arial" w:cs="Arial"/>
          <w:color w:val="000000"/>
          <w:sz w:val="24"/>
        </w:rPr>
        <w:t xml:space="preserve">Staff working for the domiciliary care agency </w:t>
      </w:r>
    </w:p>
    <w:p w:rsidR="00321084" w:rsidRPr="006E406B" w:rsidRDefault="0097402B" w:rsidP="001612D5">
      <w:pPr>
        <w:pStyle w:val="ListParagraph"/>
        <w:numPr>
          <w:ilvl w:val="0"/>
          <w:numId w:val="13"/>
        </w:numPr>
        <w:ind w:left="851" w:hanging="284"/>
        <w:textAlignment w:val="baseline"/>
        <w:rPr>
          <w:rFonts w:ascii="Arial" w:eastAsia="Arial" w:hAnsi="Arial" w:cs="Arial"/>
          <w:color w:val="000000"/>
          <w:sz w:val="24"/>
        </w:rPr>
      </w:pPr>
      <w:r w:rsidRPr="006E406B">
        <w:rPr>
          <w:rFonts w:ascii="Arial" w:eastAsia="Arial" w:hAnsi="Arial" w:cs="Arial"/>
          <w:color w:val="000000"/>
          <w:sz w:val="24"/>
        </w:rPr>
        <w:t xml:space="preserve">  </w:t>
      </w:r>
      <w:r w:rsidR="0059166B" w:rsidRPr="006E406B">
        <w:rPr>
          <w:rFonts w:ascii="Arial" w:eastAsia="Arial" w:hAnsi="Arial" w:cs="Arial"/>
          <w:color w:val="000000"/>
          <w:sz w:val="24"/>
        </w:rPr>
        <w:t>Professionals</w:t>
      </w:r>
      <w:r w:rsidRPr="006E406B">
        <w:rPr>
          <w:rFonts w:ascii="Arial" w:eastAsia="Arial" w:hAnsi="Arial" w:cs="Arial"/>
          <w:color w:val="000000"/>
          <w:sz w:val="24"/>
        </w:rPr>
        <w:t xml:space="preserve"> who refer people to the agency</w:t>
      </w:r>
      <w:r w:rsidR="0025398D">
        <w:rPr>
          <w:rFonts w:ascii="Arial" w:eastAsia="Arial" w:hAnsi="Arial" w:cs="Arial"/>
          <w:color w:val="000000"/>
          <w:sz w:val="24"/>
        </w:rPr>
        <w:t>, assess and monitor people who</w:t>
      </w:r>
      <w:r w:rsidR="001612D5">
        <w:rPr>
          <w:rFonts w:ascii="Arial" w:eastAsia="Arial" w:hAnsi="Arial" w:cs="Arial"/>
          <w:color w:val="000000"/>
          <w:sz w:val="24"/>
        </w:rPr>
        <w:t xml:space="preserve"> </w:t>
      </w:r>
      <w:r w:rsidR="0025398D">
        <w:rPr>
          <w:rFonts w:ascii="Arial" w:eastAsia="Arial" w:hAnsi="Arial" w:cs="Arial"/>
          <w:color w:val="000000"/>
          <w:sz w:val="24"/>
        </w:rPr>
        <w:t>receive these services</w:t>
      </w:r>
    </w:p>
    <w:p w:rsidR="0097402B" w:rsidRPr="006E406B" w:rsidRDefault="0097402B" w:rsidP="0097402B">
      <w:pPr>
        <w:ind w:right="144"/>
        <w:textAlignment w:val="baseline"/>
        <w:rPr>
          <w:rFonts w:ascii="Arial" w:eastAsia="Arial" w:hAnsi="Arial" w:cs="Arial"/>
          <w:color w:val="000000"/>
          <w:sz w:val="24"/>
        </w:rPr>
      </w:pPr>
    </w:p>
    <w:p w:rsidR="00321084" w:rsidRPr="006E406B" w:rsidRDefault="0059166B" w:rsidP="0097402B">
      <w:pPr>
        <w:ind w:left="567" w:right="144"/>
        <w:textAlignment w:val="baseline"/>
        <w:rPr>
          <w:rFonts w:ascii="Arial" w:eastAsia="Arial" w:hAnsi="Arial" w:cs="Arial"/>
          <w:color w:val="000000"/>
          <w:sz w:val="24"/>
        </w:rPr>
      </w:pPr>
      <w:r w:rsidRPr="006E406B">
        <w:rPr>
          <w:rFonts w:ascii="Arial" w:eastAsia="Arial" w:hAnsi="Arial" w:cs="Arial"/>
          <w:color w:val="000000"/>
          <w:sz w:val="24"/>
        </w:rPr>
        <w:t>They should select a sample that will give a good overview of the experiences of people using and working in the agency with particular regard to their equality and diversity.</w:t>
      </w:r>
      <w:r w:rsidR="0025398D">
        <w:rPr>
          <w:rFonts w:ascii="Arial" w:eastAsia="Arial" w:hAnsi="Arial" w:cs="Arial"/>
          <w:color w:val="000000"/>
          <w:sz w:val="24"/>
        </w:rPr>
        <w:t xml:space="preserve"> This sample should evolve each month with different stakeholder feedback on each occasion.</w:t>
      </w:r>
    </w:p>
    <w:p w:rsidR="0097402B" w:rsidRPr="006E406B" w:rsidRDefault="0097402B" w:rsidP="0097402B">
      <w:pPr>
        <w:ind w:left="567" w:right="144"/>
        <w:textAlignment w:val="baseline"/>
        <w:rPr>
          <w:rFonts w:ascii="Arial" w:eastAsia="Arial" w:hAnsi="Arial" w:cs="Arial"/>
          <w:color w:val="000000"/>
          <w:sz w:val="24"/>
        </w:rPr>
      </w:pPr>
    </w:p>
    <w:p w:rsidR="00321084" w:rsidRPr="006E406B" w:rsidRDefault="0059166B" w:rsidP="0097402B">
      <w:pPr>
        <w:ind w:left="567" w:right="576"/>
        <w:textAlignment w:val="baseline"/>
        <w:rPr>
          <w:rFonts w:ascii="Arial" w:eastAsia="Arial" w:hAnsi="Arial" w:cs="Arial"/>
          <w:color w:val="000000"/>
          <w:spacing w:val="-2"/>
          <w:sz w:val="24"/>
        </w:rPr>
      </w:pPr>
      <w:r w:rsidRPr="006E406B">
        <w:rPr>
          <w:rFonts w:ascii="Arial" w:eastAsia="Arial" w:hAnsi="Arial" w:cs="Arial"/>
          <w:color w:val="000000"/>
          <w:spacing w:val="-2"/>
          <w:sz w:val="24"/>
        </w:rPr>
        <w:t xml:space="preserve">It is recognised that, in many </w:t>
      </w:r>
      <w:r w:rsidR="0025398D">
        <w:rPr>
          <w:rFonts w:ascii="Arial" w:eastAsia="Arial" w:hAnsi="Arial" w:cs="Arial"/>
          <w:color w:val="000000"/>
          <w:spacing w:val="-2"/>
          <w:sz w:val="24"/>
        </w:rPr>
        <w:t xml:space="preserve">large </w:t>
      </w:r>
      <w:r w:rsidRPr="006E406B">
        <w:rPr>
          <w:rFonts w:ascii="Arial" w:eastAsia="Arial" w:hAnsi="Arial" w:cs="Arial"/>
          <w:color w:val="000000"/>
          <w:spacing w:val="-2"/>
          <w:sz w:val="24"/>
        </w:rPr>
        <w:t xml:space="preserve">conventional domiciliary care agencies, it is unlikely that the sample of service users/ representatives/ staff members/ </w:t>
      </w:r>
      <w:r w:rsidR="0025398D">
        <w:rPr>
          <w:rFonts w:ascii="Arial" w:eastAsia="Arial" w:hAnsi="Arial" w:cs="Arial"/>
          <w:color w:val="000000"/>
          <w:spacing w:val="-2"/>
          <w:sz w:val="24"/>
        </w:rPr>
        <w:t xml:space="preserve">professionals </w:t>
      </w:r>
      <w:r w:rsidRPr="006E406B">
        <w:rPr>
          <w:rFonts w:ascii="Arial" w:eastAsia="Arial" w:hAnsi="Arial" w:cs="Arial"/>
          <w:color w:val="000000"/>
          <w:spacing w:val="-2"/>
          <w:sz w:val="24"/>
        </w:rPr>
        <w:t>will be representative owing to the size of the service. In these circumstances the monitoring officer should carry out more detailed interviews of a limited number of service users and their representatives each month, which in some circumstances may be carried out by phone.</w:t>
      </w:r>
    </w:p>
    <w:p w:rsidR="0097402B" w:rsidRPr="006E406B" w:rsidRDefault="0097402B" w:rsidP="0097402B">
      <w:pPr>
        <w:ind w:left="567" w:right="576"/>
        <w:textAlignment w:val="baseline"/>
        <w:rPr>
          <w:rFonts w:ascii="Arial" w:eastAsia="Arial" w:hAnsi="Arial" w:cs="Arial"/>
          <w:color w:val="000000"/>
          <w:spacing w:val="-2"/>
          <w:sz w:val="24"/>
        </w:rPr>
      </w:pPr>
    </w:p>
    <w:p w:rsidR="00321084" w:rsidRPr="006E406B" w:rsidRDefault="0097402B" w:rsidP="0097402B">
      <w:pPr>
        <w:pStyle w:val="ListParagraph"/>
        <w:numPr>
          <w:ilvl w:val="0"/>
          <w:numId w:val="3"/>
        </w:numPr>
        <w:ind w:left="567" w:right="432" w:hanging="567"/>
        <w:textAlignment w:val="baseline"/>
        <w:rPr>
          <w:rFonts w:ascii="Arial" w:eastAsia="Arial" w:hAnsi="Arial" w:cs="Arial"/>
          <w:color w:val="000000"/>
          <w:sz w:val="24"/>
        </w:rPr>
      </w:pPr>
      <w:r w:rsidRPr="006E406B">
        <w:rPr>
          <w:rFonts w:ascii="Arial" w:eastAsia="Arial" w:hAnsi="Arial" w:cs="Arial"/>
          <w:color w:val="000000"/>
          <w:sz w:val="24"/>
        </w:rPr>
        <w:t>The registered provider/</w:t>
      </w:r>
      <w:r w:rsidR="001612D5">
        <w:rPr>
          <w:rFonts w:ascii="Arial" w:eastAsia="Arial" w:hAnsi="Arial" w:cs="Arial"/>
          <w:color w:val="000000"/>
          <w:sz w:val="24"/>
        </w:rPr>
        <w:t xml:space="preserve">monitoring </w:t>
      </w:r>
      <w:r w:rsidRPr="006E406B">
        <w:rPr>
          <w:rFonts w:ascii="Arial" w:eastAsia="Arial" w:hAnsi="Arial" w:cs="Arial"/>
          <w:color w:val="000000"/>
          <w:sz w:val="24"/>
        </w:rPr>
        <w:t xml:space="preserve">officer </w:t>
      </w:r>
      <w:r w:rsidR="0059166B" w:rsidRPr="006E406B">
        <w:rPr>
          <w:rFonts w:ascii="Arial" w:eastAsia="Arial" w:hAnsi="Arial" w:cs="Arial"/>
          <w:color w:val="000000"/>
          <w:sz w:val="24"/>
        </w:rPr>
        <w:t xml:space="preserve">must inspect the environment of the agency, including the setting within which care is provided </w:t>
      </w:r>
      <w:r w:rsidR="0025398D">
        <w:rPr>
          <w:rFonts w:ascii="Arial" w:eastAsia="Arial" w:hAnsi="Arial" w:cs="Arial"/>
          <w:color w:val="000000"/>
          <w:sz w:val="24"/>
        </w:rPr>
        <w:t>(</w:t>
      </w:r>
      <w:r w:rsidR="0059166B" w:rsidRPr="006E406B">
        <w:rPr>
          <w:rFonts w:ascii="Arial" w:eastAsia="Arial" w:hAnsi="Arial" w:cs="Arial"/>
          <w:color w:val="000000"/>
          <w:sz w:val="24"/>
        </w:rPr>
        <w:t>if the agency provides a supported living type service</w:t>
      </w:r>
      <w:r w:rsidR="0025398D">
        <w:rPr>
          <w:rFonts w:ascii="Arial" w:eastAsia="Arial" w:hAnsi="Arial" w:cs="Arial"/>
          <w:color w:val="000000"/>
          <w:sz w:val="24"/>
        </w:rPr>
        <w:t>),</w:t>
      </w:r>
      <w:r w:rsidR="0059166B" w:rsidRPr="006E406B">
        <w:rPr>
          <w:rFonts w:ascii="Arial" w:eastAsia="Arial" w:hAnsi="Arial" w:cs="Arial"/>
          <w:color w:val="000000"/>
          <w:sz w:val="24"/>
        </w:rPr>
        <w:t xml:space="preserve"> the monitoring </w:t>
      </w:r>
      <w:r w:rsidR="000D5433">
        <w:rPr>
          <w:rFonts w:ascii="Arial" w:eastAsia="Arial" w:hAnsi="Arial" w:cs="Arial"/>
          <w:color w:val="000000"/>
          <w:sz w:val="24"/>
        </w:rPr>
        <w:t xml:space="preserve">officer </w:t>
      </w:r>
      <w:r w:rsidR="0059166B" w:rsidRPr="006E406B">
        <w:rPr>
          <w:rFonts w:ascii="Arial" w:eastAsia="Arial" w:hAnsi="Arial" w:cs="Arial"/>
          <w:color w:val="000000"/>
          <w:sz w:val="24"/>
        </w:rPr>
        <w:t>should ensure they have consent to access this accommodation.</w:t>
      </w:r>
    </w:p>
    <w:p w:rsidR="0097402B" w:rsidRPr="006E406B" w:rsidRDefault="0097402B" w:rsidP="0097402B">
      <w:pPr>
        <w:pStyle w:val="ListParagraph"/>
        <w:ind w:left="567" w:right="432"/>
        <w:textAlignment w:val="baseline"/>
        <w:rPr>
          <w:rFonts w:ascii="Arial" w:eastAsia="Arial" w:hAnsi="Arial" w:cs="Arial"/>
          <w:color w:val="000000"/>
          <w:sz w:val="24"/>
        </w:rPr>
      </w:pPr>
    </w:p>
    <w:p w:rsidR="00321084" w:rsidRPr="006E406B" w:rsidRDefault="0059166B" w:rsidP="0097402B">
      <w:pPr>
        <w:pStyle w:val="ListParagraph"/>
        <w:numPr>
          <w:ilvl w:val="0"/>
          <w:numId w:val="3"/>
        </w:numPr>
        <w:ind w:left="567" w:right="504" w:hanging="567"/>
        <w:textAlignment w:val="baseline"/>
        <w:rPr>
          <w:rFonts w:ascii="Arial" w:eastAsia="Arial" w:hAnsi="Arial" w:cs="Arial"/>
          <w:color w:val="000000"/>
          <w:sz w:val="24"/>
        </w:rPr>
      </w:pPr>
      <w:r w:rsidRPr="006E406B">
        <w:rPr>
          <w:rFonts w:ascii="Arial" w:eastAsia="Arial" w:hAnsi="Arial" w:cs="Arial"/>
          <w:color w:val="000000"/>
          <w:sz w:val="24"/>
        </w:rPr>
        <w:t>The</w:t>
      </w:r>
      <w:r w:rsidR="0025398D">
        <w:rPr>
          <w:rFonts w:ascii="Arial" w:eastAsia="Arial" w:hAnsi="Arial" w:cs="Arial"/>
          <w:color w:val="000000"/>
          <w:sz w:val="24"/>
        </w:rPr>
        <w:t xml:space="preserve"> </w:t>
      </w:r>
      <w:r w:rsidR="001612D5">
        <w:rPr>
          <w:rFonts w:ascii="Arial" w:eastAsia="Arial" w:hAnsi="Arial" w:cs="Arial"/>
          <w:color w:val="000000"/>
          <w:sz w:val="24"/>
        </w:rPr>
        <w:t>r</w:t>
      </w:r>
      <w:r w:rsidR="0025398D">
        <w:rPr>
          <w:rFonts w:ascii="Arial" w:eastAsia="Arial" w:hAnsi="Arial" w:cs="Arial"/>
          <w:color w:val="000000"/>
          <w:sz w:val="24"/>
        </w:rPr>
        <w:t xml:space="preserve">egistered provider/monitoring officer </w:t>
      </w:r>
      <w:r w:rsidRPr="006E406B">
        <w:rPr>
          <w:rFonts w:ascii="Arial" w:eastAsia="Arial" w:hAnsi="Arial" w:cs="Arial"/>
          <w:color w:val="000000"/>
          <w:sz w:val="24"/>
        </w:rPr>
        <w:t>must inspect the agency</w:t>
      </w:r>
      <w:r w:rsidRPr="006E406B">
        <w:rPr>
          <w:rFonts w:ascii="Arial" w:eastAsia="Arial" w:hAnsi="Arial" w:cs="Arial"/>
          <w:color w:val="000000"/>
          <w:sz w:val="25"/>
        </w:rPr>
        <w:t>’s rec</w:t>
      </w:r>
      <w:r w:rsidRPr="006E406B">
        <w:rPr>
          <w:rFonts w:ascii="Arial" w:eastAsia="Arial" w:hAnsi="Arial" w:cs="Arial"/>
          <w:color w:val="000000"/>
          <w:sz w:val="24"/>
        </w:rPr>
        <w:t>ord of accidents / incidents and record of any complaints</w:t>
      </w:r>
      <w:r w:rsidR="0025398D">
        <w:rPr>
          <w:rFonts w:ascii="Arial" w:eastAsia="Arial" w:hAnsi="Arial" w:cs="Arial"/>
          <w:color w:val="000000"/>
          <w:sz w:val="24"/>
        </w:rPr>
        <w:t>. In reviewing patterns and/or trends arising the registered provider/monitoring officer must take appropriate action to review such matters and put in place corrective action as necessary</w:t>
      </w:r>
      <w:r w:rsidRPr="006E406B">
        <w:rPr>
          <w:rFonts w:ascii="Arial" w:eastAsia="Arial" w:hAnsi="Arial" w:cs="Arial"/>
          <w:color w:val="000000"/>
          <w:sz w:val="24"/>
        </w:rPr>
        <w:t>.</w:t>
      </w:r>
    </w:p>
    <w:p w:rsidR="0097402B" w:rsidRPr="006E406B" w:rsidRDefault="0097402B" w:rsidP="0097402B">
      <w:pPr>
        <w:tabs>
          <w:tab w:val="left" w:pos="360"/>
        </w:tabs>
        <w:ind w:right="504"/>
        <w:textAlignment w:val="baseline"/>
        <w:rPr>
          <w:rFonts w:ascii="Arial" w:eastAsia="Arial" w:hAnsi="Arial" w:cs="Arial"/>
          <w:color w:val="000000"/>
          <w:sz w:val="24"/>
        </w:rPr>
      </w:pPr>
    </w:p>
    <w:p w:rsidR="0097402B" w:rsidRPr="006E406B" w:rsidRDefault="0097402B" w:rsidP="0097402B">
      <w:pPr>
        <w:pStyle w:val="ListParagraph"/>
        <w:numPr>
          <w:ilvl w:val="0"/>
          <w:numId w:val="3"/>
        </w:numPr>
        <w:ind w:left="567" w:right="504" w:hanging="567"/>
        <w:textAlignment w:val="baseline"/>
        <w:rPr>
          <w:rFonts w:ascii="Arial" w:eastAsia="Arial" w:hAnsi="Arial" w:cs="Arial"/>
          <w:color w:val="000000"/>
          <w:sz w:val="24"/>
        </w:rPr>
      </w:pPr>
      <w:r w:rsidRPr="006E406B">
        <w:rPr>
          <w:rFonts w:ascii="Arial" w:eastAsia="Arial" w:hAnsi="Arial" w:cs="Arial"/>
          <w:color w:val="000000"/>
          <w:sz w:val="24"/>
        </w:rPr>
        <w:t>The</w:t>
      </w:r>
      <w:r w:rsidR="0025398D">
        <w:rPr>
          <w:rFonts w:ascii="Arial" w:eastAsia="Arial" w:hAnsi="Arial" w:cs="Arial"/>
          <w:color w:val="000000"/>
          <w:sz w:val="24"/>
        </w:rPr>
        <w:t xml:space="preserve"> </w:t>
      </w:r>
      <w:r w:rsidR="001612D5">
        <w:rPr>
          <w:rFonts w:ascii="Arial" w:eastAsia="Arial" w:hAnsi="Arial" w:cs="Arial"/>
          <w:color w:val="000000"/>
          <w:sz w:val="24"/>
        </w:rPr>
        <w:t xml:space="preserve">registered provider </w:t>
      </w:r>
      <w:r w:rsidRPr="006E406B">
        <w:rPr>
          <w:rFonts w:ascii="Arial" w:eastAsia="Arial" w:hAnsi="Arial" w:cs="Arial"/>
          <w:color w:val="000000"/>
          <w:sz w:val="24"/>
        </w:rPr>
        <w:t>must ensure that a system is in place to ensure that any person who is subject to restriction or deprivation of their liberty has had their legal entitlement to the provisions outlined in The Mental Capacity (Northern Ireland) Act, 2016</w:t>
      </w:r>
      <w:r w:rsidR="0025398D">
        <w:rPr>
          <w:rFonts w:ascii="Arial" w:eastAsia="Arial" w:hAnsi="Arial" w:cs="Arial"/>
          <w:color w:val="000000"/>
          <w:sz w:val="24"/>
        </w:rPr>
        <w:t xml:space="preserve"> and the Deprivation of Liberty Safeguards (DoLs)</w:t>
      </w:r>
      <w:r w:rsidRPr="006E406B">
        <w:rPr>
          <w:rFonts w:ascii="Arial" w:eastAsia="Arial" w:hAnsi="Arial" w:cs="Arial"/>
          <w:color w:val="000000"/>
          <w:sz w:val="24"/>
        </w:rPr>
        <w:t>.</w:t>
      </w:r>
    </w:p>
    <w:p w:rsidR="0097402B" w:rsidRPr="006E406B" w:rsidRDefault="0097402B" w:rsidP="0097402B">
      <w:pPr>
        <w:ind w:right="504"/>
        <w:textAlignment w:val="baseline"/>
        <w:rPr>
          <w:rFonts w:ascii="Arial" w:eastAsia="Arial" w:hAnsi="Arial" w:cs="Arial"/>
          <w:color w:val="000000"/>
          <w:sz w:val="24"/>
        </w:rPr>
      </w:pPr>
    </w:p>
    <w:p w:rsidR="00321084" w:rsidRPr="006E406B" w:rsidRDefault="0059166B" w:rsidP="0097402B">
      <w:pPr>
        <w:ind w:left="567" w:hanging="567"/>
        <w:textAlignment w:val="baseline"/>
        <w:rPr>
          <w:rFonts w:ascii="Arial" w:eastAsia="Arial" w:hAnsi="Arial" w:cs="Arial"/>
          <w:b/>
          <w:color w:val="000000"/>
          <w:sz w:val="24"/>
        </w:rPr>
      </w:pPr>
      <w:r w:rsidRPr="006E406B">
        <w:rPr>
          <w:rFonts w:ascii="Arial" w:eastAsia="Arial" w:hAnsi="Arial" w:cs="Arial"/>
          <w:b/>
          <w:color w:val="000000"/>
          <w:sz w:val="24"/>
        </w:rPr>
        <w:t>How must the registered provider/monitoring officer record their visit?</w:t>
      </w:r>
    </w:p>
    <w:p w:rsidR="0097402B" w:rsidRPr="006E406B" w:rsidRDefault="0097402B" w:rsidP="0097402B">
      <w:pPr>
        <w:ind w:left="567" w:hanging="567"/>
        <w:textAlignment w:val="baseline"/>
        <w:rPr>
          <w:rFonts w:ascii="Arial" w:eastAsia="Arial" w:hAnsi="Arial" w:cs="Arial"/>
          <w:b/>
          <w:color w:val="000000"/>
          <w:sz w:val="24"/>
        </w:rPr>
      </w:pPr>
    </w:p>
    <w:p w:rsidR="00321084" w:rsidRPr="006E406B" w:rsidRDefault="0059166B" w:rsidP="0097402B">
      <w:pPr>
        <w:numPr>
          <w:ilvl w:val="0"/>
          <w:numId w:val="3"/>
        </w:numPr>
        <w:ind w:left="567" w:hanging="567"/>
        <w:textAlignment w:val="baseline"/>
        <w:rPr>
          <w:rFonts w:ascii="Arial" w:eastAsia="Arial" w:hAnsi="Arial" w:cs="Arial"/>
          <w:color w:val="000000"/>
          <w:sz w:val="24"/>
        </w:rPr>
      </w:pPr>
      <w:r w:rsidRPr="006E406B">
        <w:rPr>
          <w:rFonts w:ascii="Arial" w:eastAsia="Arial" w:hAnsi="Arial" w:cs="Arial"/>
          <w:color w:val="000000"/>
          <w:sz w:val="24"/>
        </w:rPr>
        <w:t>The registered provider/monitoring officer must write a report about their visit.</w:t>
      </w:r>
    </w:p>
    <w:p w:rsidR="00321084" w:rsidRPr="006E406B" w:rsidRDefault="0059166B" w:rsidP="0097402B">
      <w:pPr>
        <w:ind w:left="567" w:right="-176"/>
        <w:textAlignment w:val="baseline"/>
        <w:rPr>
          <w:rFonts w:ascii="Arial" w:eastAsia="Arial" w:hAnsi="Arial" w:cs="Arial"/>
          <w:color w:val="000000"/>
          <w:sz w:val="24"/>
        </w:rPr>
      </w:pPr>
      <w:r w:rsidRPr="006E406B">
        <w:rPr>
          <w:rFonts w:ascii="Arial" w:eastAsia="Arial" w:hAnsi="Arial" w:cs="Arial"/>
          <w:color w:val="000000"/>
          <w:sz w:val="24"/>
        </w:rPr>
        <w:t>The report should reflect what they did and what they found out about the service being provided and report on what progress is being made on the agency</w:t>
      </w:r>
      <w:r w:rsidRPr="006E406B">
        <w:rPr>
          <w:rFonts w:ascii="Arial" w:eastAsia="Arial" w:hAnsi="Arial" w:cs="Arial"/>
          <w:color w:val="000000"/>
          <w:sz w:val="25"/>
        </w:rPr>
        <w:t>’s i</w:t>
      </w:r>
      <w:r w:rsidRPr="006E406B">
        <w:rPr>
          <w:rFonts w:ascii="Arial" w:eastAsia="Arial" w:hAnsi="Arial" w:cs="Arial"/>
          <w:color w:val="000000"/>
          <w:sz w:val="24"/>
        </w:rPr>
        <w:t>mprovement plan. The report should include a commentary on the experiences of people using and working in the agency</w:t>
      </w:r>
      <w:r w:rsidR="001E30AC">
        <w:rPr>
          <w:rFonts w:ascii="Arial" w:eastAsia="Arial" w:hAnsi="Arial" w:cs="Arial"/>
          <w:color w:val="000000"/>
          <w:sz w:val="24"/>
        </w:rPr>
        <w:t xml:space="preserve"> together with commentary on those relatives and professionals spoken with</w:t>
      </w:r>
      <w:r w:rsidRPr="006E406B">
        <w:rPr>
          <w:rFonts w:ascii="Arial" w:eastAsia="Arial" w:hAnsi="Arial" w:cs="Arial"/>
          <w:color w:val="000000"/>
          <w:sz w:val="24"/>
        </w:rPr>
        <w:t xml:space="preserve">. Any actions </w:t>
      </w:r>
      <w:r w:rsidR="0097402B" w:rsidRPr="006E406B">
        <w:rPr>
          <w:rFonts w:ascii="Arial" w:eastAsia="Arial" w:hAnsi="Arial" w:cs="Arial"/>
          <w:color w:val="000000"/>
          <w:sz w:val="24"/>
        </w:rPr>
        <w:t>i</w:t>
      </w:r>
      <w:r w:rsidRPr="006E406B">
        <w:rPr>
          <w:rFonts w:ascii="Arial" w:eastAsia="Arial" w:hAnsi="Arial" w:cs="Arial"/>
          <w:color w:val="000000"/>
          <w:sz w:val="24"/>
        </w:rPr>
        <w:t>ncorporated into an improvement plan should be clearly set out with associated timescales and actions allocated to the relevant staff member</w:t>
      </w:r>
      <w:r w:rsidR="001E30AC">
        <w:rPr>
          <w:rFonts w:ascii="Arial" w:eastAsia="Arial" w:hAnsi="Arial" w:cs="Arial"/>
          <w:color w:val="000000"/>
          <w:sz w:val="24"/>
        </w:rPr>
        <w:t>(s)</w:t>
      </w:r>
      <w:r w:rsidRPr="006E406B">
        <w:rPr>
          <w:rFonts w:ascii="Arial" w:eastAsia="Arial" w:hAnsi="Arial" w:cs="Arial"/>
          <w:color w:val="000000"/>
          <w:sz w:val="24"/>
        </w:rPr>
        <w:t>.</w:t>
      </w:r>
    </w:p>
    <w:p w:rsidR="0097402B" w:rsidRPr="006E406B" w:rsidRDefault="0097402B" w:rsidP="0097402B">
      <w:pPr>
        <w:ind w:left="567" w:right="216"/>
        <w:textAlignment w:val="baseline"/>
        <w:rPr>
          <w:rFonts w:ascii="Arial" w:eastAsia="Arial" w:hAnsi="Arial" w:cs="Arial"/>
          <w:color w:val="000000"/>
          <w:sz w:val="24"/>
        </w:rPr>
      </w:pPr>
    </w:p>
    <w:p w:rsidR="00321084" w:rsidRPr="006E406B" w:rsidRDefault="0059166B" w:rsidP="0097402B">
      <w:pPr>
        <w:numPr>
          <w:ilvl w:val="0"/>
          <w:numId w:val="3"/>
        </w:numPr>
        <w:ind w:left="567" w:right="144" w:hanging="567"/>
        <w:textAlignment w:val="baseline"/>
        <w:rPr>
          <w:rFonts w:ascii="Arial" w:eastAsia="Arial" w:hAnsi="Arial" w:cs="Arial"/>
          <w:color w:val="000000"/>
          <w:sz w:val="24"/>
        </w:rPr>
      </w:pPr>
      <w:r w:rsidRPr="006E406B">
        <w:rPr>
          <w:rFonts w:ascii="Arial" w:eastAsia="Arial" w:hAnsi="Arial" w:cs="Arial"/>
          <w:color w:val="000000"/>
          <w:sz w:val="24"/>
        </w:rPr>
        <w:t xml:space="preserve">The report is primarily a tool that the registered provider can use as part of their management </w:t>
      </w:r>
      <w:r w:rsidR="001E30AC">
        <w:rPr>
          <w:rFonts w:ascii="Arial" w:eastAsia="Arial" w:hAnsi="Arial" w:cs="Arial"/>
          <w:color w:val="000000"/>
          <w:sz w:val="24"/>
        </w:rPr>
        <w:t xml:space="preserve">and overall governance </w:t>
      </w:r>
      <w:r w:rsidRPr="006E406B">
        <w:rPr>
          <w:rFonts w:ascii="Arial" w:eastAsia="Arial" w:hAnsi="Arial" w:cs="Arial"/>
          <w:color w:val="000000"/>
          <w:sz w:val="24"/>
        </w:rPr>
        <w:t>of the quality of the service and will support their responsibilities to review the quality of care as detailed under regulation 23 of The Domiciliary Care Agencies Regulations (Northern Ireland) 2007.</w:t>
      </w:r>
    </w:p>
    <w:p w:rsidR="0097402B" w:rsidRPr="006E406B" w:rsidRDefault="0097402B" w:rsidP="0097402B">
      <w:pPr>
        <w:tabs>
          <w:tab w:val="left" w:pos="360"/>
        </w:tabs>
        <w:ind w:left="567" w:right="144"/>
        <w:textAlignment w:val="baseline"/>
        <w:rPr>
          <w:rFonts w:ascii="Arial" w:eastAsia="Arial" w:hAnsi="Arial" w:cs="Arial"/>
          <w:color w:val="000000"/>
          <w:sz w:val="24"/>
        </w:rPr>
      </w:pPr>
    </w:p>
    <w:p w:rsidR="00321084" w:rsidRPr="006E406B" w:rsidRDefault="0059166B" w:rsidP="0097402B">
      <w:pPr>
        <w:numPr>
          <w:ilvl w:val="0"/>
          <w:numId w:val="3"/>
        </w:numPr>
        <w:ind w:left="567" w:right="360" w:hanging="567"/>
        <w:textAlignment w:val="baseline"/>
        <w:rPr>
          <w:rFonts w:ascii="Arial" w:eastAsia="Arial" w:hAnsi="Arial" w:cs="Arial"/>
          <w:color w:val="000000"/>
          <w:sz w:val="24"/>
        </w:rPr>
      </w:pPr>
      <w:r w:rsidRPr="006E406B">
        <w:rPr>
          <w:rFonts w:ascii="Arial" w:eastAsia="Arial" w:hAnsi="Arial" w:cs="Arial"/>
          <w:color w:val="000000"/>
          <w:sz w:val="24"/>
        </w:rPr>
        <w:t xml:space="preserve">The form in Appendix 2 provides a suggested format for the report that the registered </w:t>
      </w:r>
      <w:r w:rsidR="001E30AC" w:rsidRPr="006E406B">
        <w:rPr>
          <w:rFonts w:ascii="Arial" w:eastAsia="Arial" w:hAnsi="Arial" w:cs="Arial"/>
          <w:color w:val="000000"/>
          <w:sz w:val="24"/>
        </w:rPr>
        <w:t>provider</w:t>
      </w:r>
      <w:r w:rsidR="001E30AC">
        <w:rPr>
          <w:rFonts w:ascii="Arial" w:eastAsia="Arial" w:hAnsi="Arial" w:cs="Arial"/>
          <w:color w:val="000000"/>
          <w:sz w:val="24"/>
        </w:rPr>
        <w:t>/mon</w:t>
      </w:r>
      <w:r w:rsidR="007F4653">
        <w:rPr>
          <w:rFonts w:ascii="Arial" w:eastAsia="Arial" w:hAnsi="Arial" w:cs="Arial"/>
          <w:color w:val="000000"/>
          <w:sz w:val="24"/>
        </w:rPr>
        <w:t>i</w:t>
      </w:r>
      <w:r w:rsidR="001E30AC">
        <w:rPr>
          <w:rFonts w:ascii="Arial" w:eastAsia="Arial" w:hAnsi="Arial" w:cs="Arial"/>
          <w:color w:val="000000"/>
          <w:sz w:val="24"/>
        </w:rPr>
        <w:t xml:space="preserve">toring officer </w:t>
      </w:r>
      <w:r w:rsidRPr="006E406B">
        <w:rPr>
          <w:rFonts w:ascii="Arial" w:eastAsia="Arial" w:hAnsi="Arial" w:cs="Arial"/>
          <w:color w:val="000000"/>
          <w:sz w:val="24"/>
        </w:rPr>
        <w:t>may wish to use. However, the registered provider</w:t>
      </w:r>
      <w:r w:rsidR="001E30AC">
        <w:rPr>
          <w:rFonts w:ascii="Arial" w:eastAsia="Arial" w:hAnsi="Arial" w:cs="Arial"/>
          <w:color w:val="000000"/>
          <w:sz w:val="24"/>
        </w:rPr>
        <w:t>/monitoring officer</w:t>
      </w:r>
      <w:r w:rsidRPr="006E406B">
        <w:rPr>
          <w:rFonts w:ascii="Arial" w:eastAsia="Arial" w:hAnsi="Arial" w:cs="Arial"/>
          <w:color w:val="000000"/>
          <w:sz w:val="24"/>
        </w:rPr>
        <w:t xml:space="preserve"> may wish to develop their own format for the report that fits with other</w:t>
      </w:r>
      <w:r w:rsidR="0097402B" w:rsidRPr="006E406B">
        <w:rPr>
          <w:rFonts w:ascii="Arial" w:eastAsia="Arial" w:hAnsi="Arial" w:cs="Arial"/>
          <w:color w:val="000000"/>
          <w:sz w:val="24"/>
        </w:rPr>
        <w:t xml:space="preserve"> </w:t>
      </w:r>
      <w:r w:rsidRPr="006E406B">
        <w:rPr>
          <w:rFonts w:ascii="Arial" w:eastAsia="Arial" w:hAnsi="Arial" w:cs="Arial"/>
          <w:color w:val="000000"/>
          <w:sz w:val="24"/>
        </w:rPr>
        <w:t>aspects of their quality monitoring</w:t>
      </w:r>
      <w:r w:rsidR="001E30AC">
        <w:rPr>
          <w:rFonts w:ascii="Arial" w:eastAsia="Arial" w:hAnsi="Arial" w:cs="Arial"/>
          <w:color w:val="000000"/>
          <w:sz w:val="24"/>
        </w:rPr>
        <w:t>/governance and auditing of the service</w:t>
      </w:r>
      <w:r w:rsidRPr="006E406B">
        <w:rPr>
          <w:rFonts w:ascii="Arial" w:eastAsia="Arial" w:hAnsi="Arial" w:cs="Arial"/>
          <w:color w:val="000000"/>
          <w:sz w:val="24"/>
        </w:rPr>
        <w:t>.</w:t>
      </w:r>
    </w:p>
    <w:p w:rsidR="00066F92" w:rsidRDefault="00066F92" w:rsidP="00077FCC">
      <w:pPr>
        <w:ind w:left="72"/>
        <w:textAlignment w:val="baseline"/>
        <w:rPr>
          <w:rFonts w:ascii="Arial" w:hAnsi="Arial" w:cs="Arial"/>
        </w:rPr>
      </w:pPr>
    </w:p>
    <w:p w:rsidR="00321084" w:rsidRPr="006E406B" w:rsidRDefault="0059166B" w:rsidP="00077FCC">
      <w:pPr>
        <w:ind w:left="72"/>
        <w:textAlignment w:val="baseline"/>
        <w:rPr>
          <w:rFonts w:ascii="Arial" w:eastAsia="Arial" w:hAnsi="Arial" w:cs="Arial"/>
          <w:b/>
          <w:color w:val="000000"/>
          <w:sz w:val="24"/>
        </w:rPr>
      </w:pPr>
      <w:r w:rsidRPr="006E406B">
        <w:rPr>
          <w:rFonts w:ascii="Arial" w:eastAsia="Arial" w:hAnsi="Arial" w:cs="Arial"/>
          <w:b/>
          <w:color w:val="000000"/>
          <w:sz w:val="24"/>
        </w:rPr>
        <w:t>What must they do with the report?</w:t>
      </w:r>
    </w:p>
    <w:p w:rsidR="007D4351" w:rsidRPr="006E406B" w:rsidRDefault="007D4351" w:rsidP="00077FCC">
      <w:pPr>
        <w:ind w:left="72"/>
        <w:textAlignment w:val="baseline"/>
        <w:rPr>
          <w:rFonts w:ascii="Arial" w:eastAsia="Arial" w:hAnsi="Arial" w:cs="Arial"/>
          <w:b/>
          <w:color w:val="000000"/>
          <w:sz w:val="24"/>
        </w:rPr>
      </w:pPr>
    </w:p>
    <w:p w:rsidR="00321084" w:rsidRPr="006E406B" w:rsidRDefault="0059166B" w:rsidP="007D4351">
      <w:pPr>
        <w:numPr>
          <w:ilvl w:val="0"/>
          <w:numId w:val="4"/>
        </w:numPr>
        <w:tabs>
          <w:tab w:val="left" w:pos="567"/>
        </w:tabs>
        <w:ind w:left="567" w:right="-176" w:hanging="567"/>
        <w:textAlignment w:val="baseline"/>
        <w:rPr>
          <w:rFonts w:ascii="Arial" w:eastAsia="Arial" w:hAnsi="Arial" w:cs="Arial"/>
          <w:color w:val="000000"/>
          <w:sz w:val="24"/>
        </w:rPr>
      </w:pPr>
      <w:r w:rsidRPr="006E406B">
        <w:rPr>
          <w:rFonts w:ascii="Arial" w:eastAsia="Arial" w:hAnsi="Arial" w:cs="Arial"/>
          <w:color w:val="000000"/>
          <w:sz w:val="24"/>
        </w:rPr>
        <w:t>The report helps the registered provider to monitor and improve the quality of their service in ways that matter to the people using it. Progress against any necessary actions identified in the course of one monitoring visit should be evaluated and recorded on subsequent monitoring visits.</w:t>
      </w:r>
    </w:p>
    <w:p w:rsidR="007D4351" w:rsidRPr="006E406B" w:rsidRDefault="007D4351" w:rsidP="007D4351">
      <w:pPr>
        <w:tabs>
          <w:tab w:val="left" w:pos="288"/>
          <w:tab w:val="left" w:pos="567"/>
        </w:tabs>
        <w:ind w:left="567" w:right="-176"/>
        <w:textAlignment w:val="baseline"/>
        <w:rPr>
          <w:rFonts w:ascii="Arial" w:eastAsia="Arial" w:hAnsi="Arial" w:cs="Arial"/>
          <w:color w:val="000000"/>
          <w:sz w:val="24"/>
        </w:rPr>
      </w:pPr>
    </w:p>
    <w:p w:rsidR="00321084" w:rsidRPr="006E406B" w:rsidRDefault="0059166B" w:rsidP="007D4351">
      <w:pPr>
        <w:numPr>
          <w:ilvl w:val="0"/>
          <w:numId w:val="4"/>
        </w:numPr>
        <w:tabs>
          <w:tab w:val="left" w:pos="567"/>
        </w:tabs>
        <w:ind w:left="567" w:right="-176" w:hanging="567"/>
        <w:textAlignment w:val="baseline"/>
        <w:rPr>
          <w:rFonts w:ascii="Arial" w:eastAsia="Arial" w:hAnsi="Arial" w:cs="Arial"/>
          <w:color w:val="000000"/>
          <w:sz w:val="24"/>
        </w:rPr>
      </w:pPr>
      <w:r w:rsidRPr="006E406B">
        <w:rPr>
          <w:rFonts w:ascii="Arial" w:eastAsia="Arial" w:hAnsi="Arial" w:cs="Arial"/>
          <w:color w:val="000000"/>
          <w:sz w:val="24"/>
        </w:rPr>
        <w:t xml:space="preserve">They must keep the report available for inspection by RQIA on file and </w:t>
      </w:r>
      <w:r w:rsidR="007D4351" w:rsidRPr="006E406B">
        <w:rPr>
          <w:rFonts w:ascii="Arial" w:eastAsia="Arial" w:hAnsi="Arial" w:cs="Arial"/>
          <w:color w:val="000000"/>
          <w:sz w:val="24"/>
        </w:rPr>
        <w:t>p</w:t>
      </w:r>
      <w:r w:rsidRPr="006E406B">
        <w:rPr>
          <w:rFonts w:ascii="Arial" w:eastAsia="Arial" w:hAnsi="Arial" w:cs="Arial"/>
          <w:color w:val="000000"/>
          <w:sz w:val="24"/>
        </w:rPr>
        <w:t xml:space="preserve">rovide the RQIA with a copy of this </w:t>
      </w:r>
      <w:r w:rsidR="001E30AC">
        <w:rPr>
          <w:rFonts w:ascii="Arial" w:eastAsia="Arial" w:hAnsi="Arial" w:cs="Arial"/>
          <w:color w:val="000000"/>
          <w:sz w:val="24"/>
        </w:rPr>
        <w:t>upon</w:t>
      </w:r>
      <w:r w:rsidRPr="006E406B">
        <w:rPr>
          <w:rFonts w:ascii="Arial" w:eastAsia="Arial" w:hAnsi="Arial" w:cs="Arial"/>
          <w:color w:val="000000"/>
          <w:sz w:val="24"/>
        </w:rPr>
        <w:t xml:space="preserve"> request.</w:t>
      </w:r>
    </w:p>
    <w:p w:rsidR="007D4351" w:rsidRPr="006E406B" w:rsidRDefault="007D4351" w:rsidP="007D4351">
      <w:pPr>
        <w:tabs>
          <w:tab w:val="left" w:pos="288"/>
          <w:tab w:val="left" w:pos="567"/>
        </w:tabs>
        <w:ind w:right="-176"/>
        <w:textAlignment w:val="baseline"/>
        <w:rPr>
          <w:rFonts w:ascii="Arial" w:eastAsia="Arial" w:hAnsi="Arial" w:cs="Arial"/>
          <w:color w:val="000000"/>
          <w:sz w:val="24"/>
        </w:rPr>
      </w:pPr>
    </w:p>
    <w:p w:rsidR="00321084" w:rsidRPr="006E406B" w:rsidRDefault="0059166B" w:rsidP="007D4351">
      <w:pPr>
        <w:numPr>
          <w:ilvl w:val="0"/>
          <w:numId w:val="4"/>
        </w:numPr>
        <w:tabs>
          <w:tab w:val="left" w:pos="567"/>
        </w:tabs>
        <w:ind w:left="567" w:right="-176" w:hanging="567"/>
        <w:textAlignment w:val="baseline"/>
        <w:rPr>
          <w:rFonts w:ascii="Arial" w:eastAsia="Arial" w:hAnsi="Arial" w:cs="Arial"/>
          <w:color w:val="000000"/>
          <w:sz w:val="24"/>
        </w:rPr>
      </w:pPr>
      <w:r w:rsidRPr="006E406B">
        <w:rPr>
          <w:rFonts w:ascii="Arial" w:eastAsia="Arial" w:hAnsi="Arial" w:cs="Arial"/>
          <w:color w:val="000000"/>
          <w:sz w:val="24"/>
        </w:rPr>
        <w:t>RQIA will use any submitted reports to monitor action against the registered provider</w:t>
      </w:r>
      <w:r w:rsidRPr="006E406B">
        <w:rPr>
          <w:rFonts w:ascii="Arial" w:eastAsia="Arial" w:hAnsi="Arial" w:cs="Arial"/>
          <w:color w:val="000000"/>
          <w:sz w:val="25"/>
        </w:rPr>
        <w:t>’</w:t>
      </w:r>
      <w:r w:rsidRPr="006E406B">
        <w:rPr>
          <w:rFonts w:ascii="Arial" w:eastAsia="Arial" w:hAnsi="Arial" w:cs="Arial"/>
          <w:color w:val="000000"/>
          <w:sz w:val="24"/>
        </w:rPr>
        <w:t>s quality improvement plan.</w:t>
      </w:r>
    </w:p>
    <w:p w:rsidR="007D4351" w:rsidRPr="006E406B" w:rsidRDefault="007D4351" w:rsidP="007D4351">
      <w:pPr>
        <w:tabs>
          <w:tab w:val="left" w:pos="288"/>
          <w:tab w:val="left" w:pos="567"/>
        </w:tabs>
        <w:ind w:right="-176"/>
        <w:textAlignment w:val="baseline"/>
        <w:rPr>
          <w:rFonts w:ascii="Arial" w:eastAsia="Arial" w:hAnsi="Arial" w:cs="Arial"/>
          <w:color w:val="000000"/>
          <w:sz w:val="24"/>
        </w:rPr>
      </w:pPr>
    </w:p>
    <w:p w:rsidR="00321084" w:rsidRPr="006E406B" w:rsidRDefault="0059166B" w:rsidP="007D4351">
      <w:pPr>
        <w:numPr>
          <w:ilvl w:val="0"/>
          <w:numId w:val="4"/>
        </w:numPr>
        <w:tabs>
          <w:tab w:val="left" w:pos="567"/>
        </w:tabs>
        <w:ind w:left="567" w:right="-176" w:hanging="567"/>
        <w:textAlignment w:val="baseline"/>
        <w:rPr>
          <w:rFonts w:ascii="Arial" w:eastAsia="Arial" w:hAnsi="Arial" w:cs="Arial"/>
          <w:color w:val="000000"/>
          <w:spacing w:val="-2"/>
          <w:sz w:val="24"/>
        </w:rPr>
      </w:pPr>
      <w:r w:rsidRPr="006E406B">
        <w:rPr>
          <w:rFonts w:ascii="Arial" w:eastAsia="Arial" w:hAnsi="Arial" w:cs="Arial"/>
          <w:color w:val="000000"/>
          <w:spacing w:val="-2"/>
          <w:sz w:val="24"/>
        </w:rPr>
        <w:t>If RQIA requires the registered provider to supply a copy of their monitoring report, RQIA will specify the form and manner of delivery. The registered provider may wish to consider sending the report by secure means if it contains any confidential</w:t>
      </w:r>
      <w:r w:rsidR="000D5433">
        <w:rPr>
          <w:rFonts w:ascii="Arial" w:eastAsia="Arial" w:hAnsi="Arial" w:cs="Arial"/>
          <w:color w:val="000000"/>
          <w:spacing w:val="-2"/>
          <w:sz w:val="24"/>
        </w:rPr>
        <w:t xml:space="preserve"> information</w:t>
      </w:r>
      <w:r w:rsidRPr="006E406B">
        <w:rPr>
          <w:rFonts w:ascii="Arial" w:eastAsia="Arial" w:hAnsi="Arial" w:cs="Arial"/>
          <w:color w:val="000000"/>
          <w:spacing w:val="-2"/>
          <w:sz w:val="24"/>
        </w:rPr>
        <w:t>, particularly private, personal information</w:t>
      </w:r>
      <w:r w:rsidR="001E30AC">
        <w:rPr>
          <w:rFonts w:ascii="Arial" w:eastAsia="Arial" w:hAnsi="Arial" w:cs="Arial"/>
          <w:color w:val="000000"/>
          <w:spacing w:val="-2"/>
          <w:sz w:val="24"/>
        </w:rPr>
        <w:t>, were appropriate unique service user and stakeholder reference numbers should be considered</w:t>
      </w:r>
      <w:r w:rsidRPr="006E406B">
        <w:rPr>
          <w:rFonts w:ascii="Arial" w:eastAsia="Arial" w:hAnsi="Arial" w:cs="Arial"/>
          <w:color w:val="000000"/>
          <w:spacing w:val="-2"/>
          <w:sz w:val="24"/>
        </w:rPr>
        <w:t>.</w:t>
      </w:r>
    </w:p>
    <w:p w:rsidR="007D4351" w:rsidRPr="006E406B" w:rsidRDefault="007D4351" w:rsidP="007D4351">
      <w:pPr>
        <w:tabs>
          <w:tab w:val="left" w:pos="288"/>
          <w:tab w:val="left" w:pos="567"/>
        </w:tabs>
        <w:ind w:right="-176"/>
        <w:textAlignment w:val="baseline"/>
        <w:rPr>
          <w:rFonts w:ascii="Arial" w:eastAsia="Arial" w:hAnsi="Arial" w:cs="Arial"/>
          <w:color w:val="000000"/>
          <w:spacing w:val="-2"/>
          <w:sz w:val="24"/>
        </w:rPr>
      </w:pPr>
    </w:p>
    <w:p w:rsidR="00321084" w:rsidRPr="006E406B" w:rsidRDefault="0059166B" w:rsidP="007D4351">
      <w:pPr>
        <w:numPr>
          <w:ilvl w:val="0"/>
          <w:numId w:val="4"/>
        </w:numPr>
        <w:tabs>
          <w:tab w:val="left" w:pos="567"/>
        </w:tabs>
        <w:ind w:left="567" w:right="-176" w:hanging="567"/>
        <w:textAlignment w:val="baseline"/>
        <w:rPr>
          <w:rFonts w:ascii="Arial" w:eastAsia="Arial" w:hAnsi="Arial" w:cs="Arial"/>
          <w:color w:val="000000"/>
          <w:sz w:val="24"/>
        </w:rPr>
      </w:pPr>
      <w:r w:rsidRPr="006E406B">
        <w:rPr>
          <w:rFonts w:ascii="Arial" w:eastAsia="Arial" w:hAnsi="Arial" w:cs="Arial"/>
          <w:color w:val="000000"/>
          <w:sz w:val="24"/>
        </w:rPr>
        <w:t>The registered provider must also make the report available to:</w:t>
      </w:r>
    </w:p>
    <w:p w:rsidR="007D4351" w:rsidRPr="006E406B" w:rsidRDefault="007D4351" w:rsidP="007D4351">
      <w:pPr>
        <w:tabs>
          <w:tab w:val="left" w:pos="288"/>
          <w:tab w:val="left" w:pos="567"/>
        </w:tabs>
        <w:ind w:right="-176"/>
        <w:textAlignment w:val="baseline"/>
        <w:rPr>
          <w:rFonts w:ascii="Arial" w:eastAsia="Arial" w:hAnsi="Arial" w:cs="Arial"/>
          <w:color w:val="000000"/>
          <w:sz w:val="24"/>
        </w:rPr>
      </w:pPr>
    </w:p>
    <w:p w:rsidR="00321084" w:rsidRPr="006E406B" w:rsidRDefault="007D4351" w:rsidP="007D4351">
      <w:pPr>
        <w:tabs>
          <w:tab w:val="left" w:pos="567"/>
        </w:tabs>
        <w:ind w:left="567" w:right="-176" w:hanging="567"/>
        <w:textAlignment w:val="baseline"/>
        <w:rPr>
          <w:rFonts w:ascii="Arial" w:eastAsia="Arial" w:hAnsi="Arial" w:cs="Arial"/>
          <w:color w:val="000000"/>
          <w:sz w:val="24"/>
        </w:rPr>
      </w:pPr>
      <w:r w:rsidRPr="006E406B">
        <w:rPr>
          <w:rFonts w:ascii="Arial" w:eastAsia="Arial" w:hAnsi="Arial" w:cs="Arial"/>
          <w:color w:val="000000"/>
          <w:sz w:val="24"/>
        </w:rPr>
        <w:tab/>
      </w:r>
      <w:r w:rsidR="0059166B" w:rsidRPr="006E406B">
        <w:rPr>
          <w:rFonts w:ascii="Arial" w:eastAsia="Arial" w:hAnsi="Arial" w:cs="Arial"/>
          <w:color w:val="000000"/>
          <w:sz w:val="24"/>
        </w:rPr>
        <w:t>The serv</w:t>
      </w:r>
      <w:r w:rsidR="0059166B" w:rsidRPr="006E406B">
        <w:rPr>
          <w:rFonts w:ascii="Arial" w:eastAsia="Arial" w:hAnsi="Arial" w:cs="Arial"/>
          <w:color w:val="000000"/>
          <w:sz w:val="25"/>
        </w:rPr>
        <w:t>ice’s re</w:t>
      </w:r>
      <w:r w:rsidR="0059166B" w:rsidRPr="006E406B">
        <w:rPr>
          <w:rFonts w:ascii="Arial" w:eastAsia="Arial" w:hAnsi="Arial" w:cs="Arial"/>
          <w:color w:val="000000"/>
          <w:sz w:val="24"/>
        </w:rPr>
        <w:t xml:space="preserve">gistered manager and </w:t>
      </w:r>
      <w:r w:rsidR="001E30AC">
        <w:rPr>
          <w:rFonts w:ascii="Arial" w:eastAsia="Arial" w:hAnsi="Arial" w:cs="Arial"/>
          <w:color w:val="000000"/>
          <w:sz w:val="24"/>
        </w:rPr>
        <w:t>i</w:t>
      </w:r>
      <w:r w:rsidR="0059166B" w:rsidRPr="006E406B">
        <w:rPr>
          <w:rFonts w:ascii="Arial" w:eastAsia="Arial" w:hAnsi="Arial" w:cs="Arial"/>
          <w:color w:val="000000"/>
          <w:sz w:val="24"/>
        </w:rPr>
        <w:t xml:space="preserve">f the registered provider is an organisation, to each of the directors or other people responsible for the management </w:t>
      </w:r>
      <w:r w:rsidR="001E30AC">
        <w:rPr>
          <w:rFonts w:ascii="Arial" w:eastAsia="Arial" w:hAnsi="Arial" w:cs="Arial"/>
          <w:color w:val="000000"/>
          <w:sz w:val="24"/>
        </w:rPr>
        <w:t xml:space="preserve">and </w:t>
      </w:r>
      <w:r w:rsidR="00420140">
        <w:rPr>
          <w:rFonts w:ascii="Arial" w:eastAsia="Arial" w:hAnsi="Arial" w:cs="Arial"/>
          <w:color w:val="000000"/>
          <w:sz w:val="24"/>
        </w:rPr>
        <w:t>governance</w:t>
      </w:r>
      <w:r w:rsidR="001E30AC">
        <w:rPr>
          <w:rFonts w:ascii="Arial" w:eastAsia="Arial" w:hAnsi="Arial" w:cs="Arial"/>
          <w:color w:val="000000"/>
          <w:sz w:val="24"/>
        </w:rPr>
        <w:t xml:space="preserve"> </w:t>
      </w:r>
      <w:r w:rsidR="0059166B" w:rsidRPr="006E406B">
        <w:rPr>
          <w:rFonts w:ascii="Arial" w:eastAsia="Arial" w:hAnsi="Arial" w:cs="Arial"/>
          <w:color w:val="000000"/>
          <w:sz w:val="24"/>
        </w:rPr>
        <w:t xml:space="preserve">of the organisation; or </w:t>
      </w:r>
      <w:r w:rsidR="001E30AC">
        <w:rPr>
          <w:rFonts w:ascii="Arial" w:eastAsia="Arial" w:hAnsi="Arial" w:cs="Arial"/>
          <w:color w:val="000000"/>
          <w:sz w:val="24"/>
        </w:rPr>
        <w:t>i</w:t>
      </w:r>
      <w:r w:rsidR="0059166B" w:rsidRPr="006E406B">
        <w:rPr>
          <w:rFonts w:ascii="Arial" w:eastAsia="Arial" w:hAnsi="Arial" w:cs="Arial"/>
          <w:color w:val="000000"/>
          <w:sz w:val="24"/>
        </w:rPr>
        <w:t>f the registered provider is a partnership, to each of the partners.</w:t>
      </w:r>
    </w:p>
    <w:p w:rsidR="008D61A4" w:rsidRPr="006E406B" w:rsidRDefault="008D61A4" w:rsidP="00077FCC">
      <w:pPr>
        <w:ind w:left="72"/>
        <w:textAlignment w:val="baseline"/>
        <w:rPr>
          <w:rFonts w:ascii="Arial" w:eastAsia="Arial" w:hAnsi="Arial" w:cs="Arial"/>
          <w:b/>
          <w:color w:val="000000"/>
          <w:sz w:val="24"/>
        </w:rPr>
      </w:pPr>
    </w:p>
    <w:p w:rsidR="00321084" w:rsidRPr="006E406B" w:rsidRDefault="0059166B" w:rsidP="002E398E">
      <w:pPr>
        <w:textAlignment w:val="baseline"/>
        <w:rPr>
          <w:rFonts w:ascii="Arial" w:eastAsia="Arial" w:hAnsi="Arial" w:cs="Arial"/>
          <w:b/>
          <w:color w:val="000000"/>
          <w:sz w:val="24"/>
        </w:rPr>
      </w:pPr>
      <w:r w:rsidRPr="006E406B">
        <w:rPr>
          <w:rFonts w:ascii="Arial" w:eastAsia="Arial" w:hAnsi="Arial" w:cs="Arial"/>
          <w:b/>
          <w:color w:val="000000"/>
          <w:sz w:val="24"/>
        </w:rPr>
        <w:t>Expected outcomes</w:t>
      </w:r>
      <w:r w:rsidR="008D61A4" w:rsidRPr="006E406B">
        <w:rPr>
          <w:rFonts w:ascii="Arial" w:eastAsia="Arial" w:hAnsi="Arial" w:cs="Arial"/>
          <w:b/>
          <w:color w:val="000000"/>
          <w:sz w:val="24"/>
        </w:rPr>
        <w:t>:</w:t>
      </w:r>
    </w:p>
    <w:p w:rsidR="008D61A4" w:rsidRPr="006E406B" w:rsidRDefault="008D61A4" w:rsidP="00077FCC">
      <w:pPr>
        <w:ind w:left="72"/>
        <w:textAlignment w:val="baseline"/>
        <w:rPr>
          <w:rFonts w:ascii="Arial" w:eastAsia="Arial" w:hAnsi="Arial" w:cs="Arial"/>
          <w:b/>
          <w:color w:val="000000"/>
          <w:sz w:val="24"/>
        </w:rPr>
      </w:pPr>
    </w:p>
    <w:p w:rsidR="00321084" w:rsidRPr="006E406B" w:rsidRDefault="0059166B" w:rsidP="00595FF2">
      <w:pPr>
        <w:numPr>
          <w:ilvl w:val="0"/>
          <w:numId w:val="21"/>
        </w:numPr>
        <w:tabs>
          <w:tab w:val="clear" w:pos="288"/>
        </w:tabs>
        <w:ind w:left="567" w:right="-176" w:hanging="567"/>
        <w:textAlignment w:val="baseline"/>
        <w:rPr>
          <w:rFonts w:ascii="Arial" w:eastAsia="Arial" w:hAnsi="Arial" w:cs="Arial"/>
          <w:color w:val="000000"/>
          <w:sz w:val="24"/>
        </w:rPr>
      </w:pPr>
      <w:r w:rsidRPr="006E406B">
        <w:rPr>
          <w:rFonts w:ascii="Arial" w:eastAsia="Arial" w:hAnsi="Arial" w:cs="Arial"/>
          <w:color w:val="000000"/>
          <w:sz w:val="24"/>
        </w:rPr>
        <w:t>The registered provider can monitor the quality of the service provided in their domiciliary care agency.</w:t>
      </w:r>
    </w:p>
    <w:p w:rsidR="008D61A4" w:rsidRPr="006E406B" w:rsidRDefault="008D61A4" w:rsidP="00595FF2">
      <w:pPr>
        <w:ind w:left="567" w:right="-176" w:hanging="567"/>
        <w:textAlignment w:val="baseline"/>
        <w:rPr>
          <w:rFonts w:ascii="Arial" w:eastAsia="Arial" w:hAnsi="Arial" w:cs="Arial"/>
          <w:color w:val="000000"/>
          <w:sz w:val="24"/>
        </w:rPr>
      </w:pPr>
    </w:p>
    <w:p w:rsidR="00321084" w:rsidRPr="006E406B" w:rsidRDefault="0059166B" w:rsidP="00595FF2">
      <w:pPr>
        <w:numPr>
          <w:ilvl w:val="0"/>
          <w:numId w:val="21"/>
        </w:numPr>
        <w:tabs>
          <w:tab w:val="clear" w:pos="288"/>
        </w:tabs>
        <w:ind w:left="567" w:right="-176" w:hanging="567"/>
        <w:textAlignment w:val="baseline"/>
        <w:rPr>
          <w:rFonts w:ascii="Arial" w:eastAsia="Arial" w:hAnsi="Arial" w:cs="Arial"/>
          <w:color w:val="000000"/>
          <w:spacing w:val="-1"/>
          <w:sz w:val="24"/>
        </w:rPr>
      </w:pPr>
      <w:r w:rsidRPr="006E406B">
        <w:rPr>
          <w:rFonts w:ascii="Arial" w:eastAsia="Arial" w:hAnsi="Arial" w:cs="Arial"/>
          <w:color w:val="000000"/>
          <w:spacing w:val="-1"/>
          <w:sz w:val="24"/>
        </w:rPr>
        <w:t>The registered provider can track progress between monitoring visits against any improvement actions specified following a monitoring visit.</w:t>
      </w:r>
    </w:p>
    <w:p w:rsidR="008D61A4" w:rsidRPr="006E406B" w:rsidRDefault="008D61A4" w:rsidP="00595FF2">
      <w:pPr>
        <w:ind w:left="567" w:right="-176" w:hanging="567"/>
        <w:textAlignment w:val="baseline"/>
        <w:rPr>
          <w:rFonts w:ascii="Arial" w:eastAsia="Arial" w:hAnsi="Arial" w:cs="Arial"/>
          <w:color w:val="000000"/>
          <w:spacing w:val="-1"/>
          <w:sz w:val="24"/>
        </w:rPr>
      </w:pPr>
    </w:p>
    <w:p w:rsidR="00321084" w:rsidRPr="00595FF2" w:rsidRDefault="0059166B" w:rsidP="00595FF2">
      <w:pPr>
        <w:pStyle w:val="ListParagraph"/>
        <w:numPr>
          <w:ilvl w:val="0"/>
          <w:numId w:val="21"/>
        </w:numPr>
        <w:tabs>
          <w:tab w:val="clear" w:pos="288"/>
        </w:tabs>
        <w:ind w:left="567" w:right="-176" w:hanging="567"/>
        <w:textAlignment w:val="baseline"/>
        <w:rPr>
          <w:rFonts w:ascii="Arial" w:eastAsia="Arial" w:hAnsi="Arial" w:cs="Arial"/>
          <w:color w:val="000000"/>
          <w:sz w:val="24"/>
        </w:rPr>
      </w:pPr>
      <w:r w:rsidRPr="00595FF2">
        <w:rPr>
          <w:rFonts w:ascii="Arial" w:eastAsia="Arial" w:hAnsi="Arial" w:cs="Arial"/>
          <w:color w:val="000000"/>
          <w:sz w:val="24"/>
        </w:rPr>
        <w:t>The registered provider will support the registered manager in making necessary improvements to the quality of the service.</w:t>
      </w:r>
    </w:p>
    <w:p w:rsidR="008D61A4" w:rsidRPr="006E406B" w:rsidRDefault="008D61A4" w:rsidP="00595FF2">
      <w:pPr>
        <w:tabs>
          <w:tab w:val="left" w:pos="864"/>
        </w:tabs>
        <w:ind w:left="567" w:right="-176" w:hanging="567"/>
        <w:textAlignment w:val="baseline"/>
        <w:rPr>
          <w:rFonts w:ascii="Arial" w:eastAsia="Arial" w:hAnsi="Arial" w:cs="Arial"/>
          <w:color w:val="000000"/>
          <w:sz w:val="24"/>
        </w:rPr>
      </w:pPr>
    </w:p>
    <w:p w:rsidR="00321084" w:rsidRPr="00595FF2" w:rsidRDefault="0059166B" w:rsidP="00595FF2">
      <w:pPr>
        <w:pStyle w:val="ListParagraph"/>
        <w:numPr>
          <w:ilvl w:val="0"/>
          <w:numId w:val="21"/>
        </w:numPr>
        <w:tabs>
          <w:tab w:val="clear" w:pos="288"/>
        </w:tabs>
        <w:ind w:left="567" w:right="-176" w:hanging="567"/>
        <w:textAlignment w:val="baseline"/>
        <w:rPr>
          <w:rFonts w:ascii="Arial" w:eastAsia="Arial" w:hAnsi="Arial" w:cs="Arial"/>
          <w:color w:val="000000"/>
          <w:sz w:val="24"/>
        </w:rPr>
      </w:pPr>
      <w:r w:rsidRPr="00595FF2">
        <w:rPr>
          <w:rFonts w:ascii="Arial" w:eastAsia="Arial" w:hAnsi="Arial" w:cs="Arial"/>
          <w:color w:val="000000"/>
          <w:sz w:val="24"/>
        </w:rPr>
        <w:t>The views of service users, relatives and/or their representatives, staff and other stakeholders can be taken into account.</w:t>
      </w:r>
    </w:p>
    <w:p w:rsidR="008D61A4" w:rsidRPr="006E406B" w:rsidRDefault="008D61A4" w:rsidP="00595FF2">
      <w:pPr>
        <w:ind w:left="567" w:right="-176" w:hanging="567"/>
        <w:textAlignment w:val="baseline"/>
        <w:rPr>
          <w:rFonts w:ascii="Arial" w:eastAsia="Arial" w:hAnsi="Arial" w:cs="Arial"/>
          <w:color w:val="000000"/>
          <w:sz w:val="24"/>
        </w:rPr>
      </w:pPr>
    </w:p>
    <w:p w:rsidR="00321084" w:rsidRPr="006E406B" w:rsidRDefault="0059166B" w:rsidP="00595FF2">
      <w:pPr>
        <w:numPr>
          <w:ilvl w:val="0"/>
          <w:numId w:val="21"/>
        </w:numPr>
        <w:tabs>
          <w:tab w:val="clear" w:pos="288"/>
        </w:tabs>
        <w:ind w:left="567" w:right="-176" w:hanging="567"/>
        <w:textAlignment w:val="baseline"/>
        <w:rPr>
          <w:rFonts w:ascii="Arial" w:eastAsia="Arial" w:hAnsi="Arial" w:cs="Arial"/>
          <w:color w:val="000000"/>
          <w:sz w:val="24"/>
        </w:rPr>
      </w:pPr>
      <w:r w:rsidRPr="006E406B">
        <w:rPr>
          <w:rFonts w:ascii="Arial" w:eastAsia="Arial" w:hAnsi="Arial" w:cs="Arial"/>
          <w:color w:val="000000"/>
          <w:sz w:val="24"/>
        </w:rPr>
        <w:t>Trend data on the number of incidents by type can be reviewed and any learning disseminated early to all staff.</w:t>
      </w:r>
    </w:p>
    <w:p w:rsidR="008D61A4" w:rsidRPr="006E406B" w:rsidRDefault="008D61A4" w:rsidP="00595FF2">
      <w:pPr>
        <w:ind w:left="567" w:right="-176" w:hanging="567"/>
        <w:textAlignment w:val="baseline"/>
        <w:rPr>
          <w:rFonts w:ascii="Arial" w:eastAsia="Arial" w:hAnsi="Arial" w:cs="Arial"/>
          <w:color w:val="000000"/>
          <w:sz w:val="24"/>
        </w:rPr>
      </w:pPr>
    </w:p>
    <w:p w:rsidR="00321084" w:rsidRPr="006E406B" w:rsidRDefault="0059166B" w:rsidP="00595FF2">
      <w:pPr>
        <w:numPr>
          <w:ilvl w:val="0"/>
          <w:numId w:val="21"/>
        </w:numPr>
        <w:tabs>
          <w:tab w:val="clear" w:pos="288"/>
        </w:tabs>
        <w:ind w:left="567" w:right="-176" w:hanging="567"/>
        <w:textAlignment w:val="baseline"/>
        <w:rPr>
          <w:rFonts w:ascii="Arial" w:eastAsia="Arial" w:hAnsi="Arial" w:cs="Arial"/>
          <w:color w:val="000000"/>
          <w:sz w:val="24"/>
        </w:rPr>
      </w:pPr>
      <w:r w:rsidRPr="006E406B">
        <w:rPr>
          <w:rFonts w:ascii="Arial" w:eastAsia="Arial" w:hAnsi="Arial" w:cs="Arial"/>
          <w:color w:val="000000"/>
          <w:sz w:val="24"/>
        </w:rPr>
        <w:t>The number of complaints by type and action taken to resolve these will be reviewed and recorded</w:t>
      </w:r>
      <w:r w:rsidR="001E30AC">
        <w:rPr>
          <w:rFonts w:ascii="Arial" w:eastAsia="Arial" w:hAnsi="Arial" w:cs="Arial"/>
          <w:color w:val="000000"/>
          <w:sz w:val="24"/>
        </w:rPr>
        <w:t xml:space="preserve"> </w:t>
      </w:r>
      <w:r w:rsidR="001E30AC" w:rsidRPr="006E406B">
        <w:rPr>
          <w:rFonts w:ascii="Arial" w:eastAsia="Arial" w:hAnsi="Arial" w:cs="Arial"/>
          <w:color w:val="000000"/>
          <w:sz w:val="24"/>
        </w:rPr>
        <w:t>and any learning disseminated early to all staff</w:t>
      </w:r>
      <w:r w:rsidRPr="006E406B">
        <w:rPr>
          <w:rFonts w:ascii="Arial" w:eastAsia="Arial" w:hAnsi="Arial" w:cs="Arial"/>
          <w:color w:val="000000"/>
          <w:sz w:val="24"/>
        </w:rPr>
        <w:t>.</w:t>
      </w:r>
    </w:p>
    <w:p w:rsidR="008D61A4" w:rsidRPr="006E406B" w:rsidRDefault="008D61A4" w:rsidP="00595FF2">
      <w:pPr>
        <w:ind w:left="567" w:right="-176" w:hanging="567"/>
        <w:textAlignment w:val="baseline"/>
        <w:rPr>
          <w:rFonts w:ascii="Arial" w:eastAsia="Arial" w:hAnsi="Arial" w:cs="Arial"/>
          <w:color w:val="000000"/>
          <w:sz w:val="24"/>
        </w:rPr>
      </w:pPr>
    </w:p>
    <w:p w:rsidR="00321084" w:rsidRPr="006E406B" w:rsidRDefault="0059166B" w:rsidP="00595FF2">
      <w:pPr>
        <w:numPr>
          <w:ilvl w:val="0"/>
          <w:numId w:val="21"/>
        </w:numPr>
        <w:tabs>
          <w:tab w:val="clear" w:pos="288"/>
        </w:tabs>
        <w:ind w:left="567" w:right="-176" w:hanging="567"/>
        <w:textAlignment w:val="baseline"/>
        <w:rPr>
          <w:rFonts w:ascii="Arial" w:eastAsia="Arial" w:hAnsi="Arial" w:cs="Arial"/>
          <w:color w:val="000000"/>
          <w:sz w:val="24"/>
        </w:rPr>
      </w:pPr>
      <w:r w:rsidRPr="006E406B">
        <w:rPr>
          <w:rFonts w:ascii="Arial" w:eastAsia="Arial" w:hAnsi="Arial" w:cs="Arial"/>
          <w:color w:val="000000"/>
          <w:sz w:val="24"/>
        </w:rPr>
        <w:t>Any issues concerning the agency premises, and environment in which care is provided (supported living type agencies only), will be promptly addressed.</w:t>
      </w:r>
    </w:p>
    <w:p w:rsidR="008D61A4" w:rsidRPr="006E406B" w:rsidRDefault="008D61A4" w:rsidP="00595FF2">
      <w:pPr>
        <w:ind w:left="567" w:right="-176" w:hanging="567"/>
        <w:textAlignment w:val="baseline"/>
        <w:rPr>
          <w:rFonts w:ascii="Arial" w:eastAsia="Arial" w:hAnsi="Arial" w:cs="Arial"/>
          <w:color w:val="000000"/>
          <w:sz w:val="24"/>
        </w:rPr>
      </w:pPr>
    </w:p>
    <w:p w:rsidR="00066F92" w:rsidRPr="006E406B" w:rsidRDefault="0059166B" w:rsidP="00D343C4">
      <w:pPr>
        <w:tabs>
          <w:tab w:val="left" w:pos="288"/>
        </w:tabs>
        <w:ind w:right="-176"/>
        <w:textAlignment w:val="baseline"/>
        <w:rPr>
          <w:rFonts w:ascii="Arial" w:eastAsia="Arial" w:hAnsi="Arial" w:cs="Arial"/>
          <w:color w:val="000000"/>
          <w:sz w:val="24"/>
        </w:rPr>
      </w:pPr>
      <w:r w:rsidRPr="00066F92">
        <w:rPr>
          <w:rFonts w:ascii="Arial" w:eastAsia="Arial" w:hAnsi="Arial" w:cs="Arial"/>
          <w:color w:val="000000"/>
          <w:sz w:val="24"/>
        </w:rPr>
        <w:t>The agency will continuously improve the quality and standard of care provided.</w:t>
      </w:r>
      <w:r w:rsidR="00066F92" w:rsidRPr="006E406B" w:rsidDel="00066F92">
        <w:rPr>
          <w:rFonts w:ascii="Arial" w:eastAsia="Arial" w:hAnsi="Arial" w:cs="Arial"/>
          <w:color w:val="000000"/>
          <w:sz w:val="24"/>
        </w:rPr>
        <w:t xml:space="preserve"> </w:t>
      </w:r>
    </w:p>
    <w:p w:rsidR="00066F92" w:rsidRDefault="00066F92">
      <w:pPr>
        <w:rPr>
          <w:rFonts w:ascii="Arial" w:hAnsi="Arial" w:cs="Arial"/>
        </w:rPr>
      </w:pPr>
      <w:r>
        <w:rPr>
          <w:rFonts w:ascii="Arial" w:hAnsi="Arial" w:cs="Arial"/>
        </w:rPr>
        <w:br w:type="page"/>
      </w:r>
    </w:p>
    <w:p w:rsidR="00066F92" w:rsidRDefault="00066F92" w:rsidP="00D343C4">
      <w:pPr>
        <w:tabs>
          <w:tab w:val="left" w:pos="288"/>
        </w:tabs>
        <w:ind w:right="-176"/>
        <w:textAlignment w:val="baseline"/>
        <w:rPr>
          <w:rFonts w:ascii="Arial" w:eastAsia="Arial" w:hAnsi="Arial" w:cs="Arial"/>
          <w:b/>
          <w:color w:val="000000"/>
          <w:spacing w:val="-3"/>
          <w:sz w:val="20"/>
          <w:szCs w:val="20"/>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59166B" w:rsidRPr="006E406B">
        <w:rPr>
          <w:rFonts w:ascii="Arial" w:eastAsia="Arial" w:hAnsi="Arial" w:cs="Arial"/>
          <w:b/>
          <w:color w:val="000000"/>
          <w:spacing w:val="-3"/>
          <w:sz w:val="20"/>
          <w:szCs w:val="20"/>
        </w:rPr>
        <w:t>Appendix 1</w:t>
      </w:r>
    </w:p>
    <w:p w:rsidR="00066F92" w:rsidRDefault="00066F92" w:rsidP="00D343C4">
      <w:pPr>
        <w:tabs>
          <w:tab w:val="left" w:pos="288"/>
        </w:tabs>
        <w:ind w:right="-176"/>
        <w:textAlignment w:val="baseline"/>
        <w:rPr>
          <w:rFonts w:ascii="Arial" w:eastAsia="Arial" w:hAnsi="Arial" w:cs="Arial"/>
          <w:b/>
          <w:color w:val="000000"/>
          <w:spacing w:val="-3"/>
          <w:sz w:val="20"/>
          <w:szCs w:val="20"/>
        </w:rPr>
      </w:pPr>
    </w:p>
    <w:p w:rsidR="00066F92" w:rsidRPr="006E406B" w:rsidRDefault="00066F92" w:rsidP="00D343C4">
      <w:pPr>
        <w:tabs>
          <w:tab w:val="left" w:pos="288"/>
        </w:tabs>
        <w:ind w:right="-176"/>
        <w:textAlignment w:val="baseline"/>
        <w:rPr>
          <w:rFonts w:ascii="Arial" w:eastAsia="Arial" w:hAnsi="Arial" w:cs="Arial"/>
          <w:b/>
          <w:color w:val="000000"/>
          <w:spacing w:val="-3"/>
          <w:sz w:val="20"/>
          <w:szCs w:val="20"/>
        </w:rPr>
      </w:pPr>
    </w:p>
    <w:p w:rsidR="00321084" w:rsidRPr="006E406B" w:rsidRDefault="0059166B" w:rsidP="00D343C4">
      <w:pPr>
        <w:textAlignment w:val="baseline"/>
        <w:rPr>
          <w:rFonts w:ascii="Arial" w:eastAsia="Arial" w:hAnsi="Arial" w:cs="Arial"/>
          <w:b/>
          <w:color w:val="000000"/>
          <w:sz w:val="24"/>
        </w:rPr>
      </w:pPr>
      <w:r w:rsidRPr="006E406B">
        <w:rPr>
          <w:rFonts w:ascii="Arial" w:eastAsia="Arial" w:hAnsi="Arial" w:cs="Arial"/>
          <w:b/>
          <w:color w:val="000000"/>
          <w:sz w:val="24"/>
        </w:rPr>
        <w:t>Regulation 23 of The Domiciliary Care Agencies Regulations (NI) 2007</w:t>
      </w:r>
    </w:p>
    <w:p w:rsidR="008D61A4" w:rsidRPr="006E406B" w:rsidRDefault="008D61A4" w:rsidP="00077FCC">
      <w:pPr>
        <w:ind w:left="72"/>
        <w:textAlignment w:val="baseline"/>
        <w:rPr>
          <w:rFonts w:ascii="Arial" w:eastAsia="Arial" w:hAnsi="Arial" w:cs="Arial"/>
          <w:b/>
          <w:color w:val="000000"/>
          <w:sz w:val="24"/>
        </w:rPr>
      </w:pPr>
    </w:p>
    <w:p w:rsidR="00321084" w:rsidRPr="006E406B" w:rsidRDefault="0059166B" w:rsidP="00077FCC">
      <w:pPr>
        <w:ind w:left="72" w:right="360"/>
        <w:textAlignment w:val="baseline"/>
        <w:rPr>
          <w:rFonts w:ascii="Arial" w:eastAsia="Arial" w:hAnsi="Arial" w:cs="Arial"/>
          <w:color w:val="000000"/>
          <w:sz w:val="24"/>
        </w:rPr>
      </w:pPr>
      <w:r w:rsidRPr="006E406B">
        <w:rPr>
          <w:rFonts w:ascii="Arial" w:eastAsia="Arial" w:hAnsi="Arial" w:cs="Arial"/>
          <w:color w:val="000000"/>
          <w:sz w:val="24"/>
        </w:rPr>
        <w:t>23.</w:t>
      </w:r>
      <w:r w:rsidRPr="006E406B">
        <w:rPr>
          <w:rFonts w:ascii="Arial" w:eastAsia="Arial" w:hAnsi="Arial" w:cs="Arial"/>
          <w:color w:val="000000"/>
          <w:sz w:val="25"/>
        </w:rPr>
        <w:t>—</w:t>
      </w:r>
      <w:r w:rsidRPr="006E406B">
        <w:rPr>
          <w:rFonts w:ascii="Arial" w:eastAsia="Arial" w:hAnsi="Arial" w:cs="Arial"/>
          <w:color w:val="000000"/>
          <w:sz w:val="24"/>
        </w:rPr>
        <w:t>(1) The registered person shall establish and maintain a system for evaluating the quality of the services which the agency arranges to be provided.</w:t>
      </w:r>
    </w:p>
    <w:p w:rsidR="00576510" w:rsidRPr="006E406B" w:rsidRDefault="00576510" w:rsidP="00077FCC">
      <w:pPr>
        <w:ind w:left="72" w:right="360"/>
        <w:textAlignment w:val="baseline"/>
        <w:rPr>
          <w:rFonts w:ascii="Arial" w:eastAsia="Arial" w:hAnsi="Arial" w:cs="Arial"/>
          <w:color w:val="000000"/>
          <w:sz w:val="24"/>
        </w:rPr>
      </w:pPr>
    </w:p>
    <w:p w:rsidR="00321084" w:rsidRPr="006E406B" w:rsidRDefault="0059166B" w:rsidP="00077FCC">
      <w:pPr>
        <w:ind w:left="72" w:right="360"/>
        <w:textAlignment w:val="baseline"/>
        <w:rPr>
          <w:rFonts w:ascii="Arial" w:eastAsia="Arial" w:hAnsi="Arial" w:cs="Arial"/>
          <w:color w:val="000000"/>
          <w:sz w:val="24"/>
        </w:rPr>
      </w:pPr>
      <w:r w:rsidRPr="006E406B">
        <w:rPr>
          <w:rFonts w:ascii="Arial" w:eastAsia="Arial" w:hAnsi="Arial" w:cs="Arial"/>
          <w:color w:val="000000"/>
          <w:sz w:val="24"/>
        </w:rPr>
        <w:t>(2) At the request of the Regulation and Improvement Authority, the registered person shall supply to it a report, based upon the system referred to in paragraph (1), which describes the extent to which, in the reasonable opinion of the registered person, the agency</w:t>
      </w:r>
      <w:r w:rsidRPr="006E406B">
        <w:rPr>
          <w:rFonts w:ascii="Arial" w:eastAsia="Arial" w:hAnsi="Arial" w:cs="Arial"/>
          <w:color w:val="000000"/>
          <w:sz w:val="25"/>
        </w:rPr>
        <w:t>—</w:t>
      </w:r>
    </w:p>
    <w:p w:rsidR="00321084" w:rsidRPr="006E406B" w:rsidRDefault="0059166B" w:rsidP="00077FCC">
      <w:pPr>
        <w:ind w:left="720"/>
        <w:textAlignment w:val="baseline"/>
        <w:rPr>
          <w:rFonts w:ascii="Arial" w:eastAsia="Arial" w:hAnsi="Arial" w:cs="Arial"/>
          <w:color w:val="000000"/>
          <w:sz w:val="24"/>
        </w:rPr>
      </w:pPr>
      <w:r w:rsidRPr="006E406B">
        <w:rPr>
          <w:rFonts w:ascii="Arial" w:eastAsia="Arial" w:hAnsi="Arial" w:cs="Arial"/>
          <w:color w:val="000000"/>
          <w:sz w:val="24"/>
        </w:rPr>
        <w:t>(a) arranges the provision of good quality services for service users;</w:t>
      </w:r>
    </w:p>
    <w:p w:rsidR="00321084" w:rsidRPr="006E406B" w:rsidRDefault="0059166B" w:rsidP="00077FCC">
      <w:pPr>
        <w:ind w:left="720" w:right="360"/>
        <w:textAlignment w:val="baseline"/>
        <w:rPr>
          <w:rFonts w:ascii="Arial" w:eastAsia="Arial" w:hAnsi="Arial" w:cs="Arial"/>
          <w:color w:val="000000"/>
          <w:sz w:val="24"/>
        </w:rPr>
      </w:pPr>
      <w:r w:rsidRPr="006E406B">
        <w:rPr>
          <w:rFonts w:ascii="Arial" w:eastAsia="Arial" w:hAnsi="Arial" w:cs="Arial"/>
          <w:color w:val="000000"/>
          <w:sz w:val="24"/>
        </w:rPr>
        <w:t>(b) takes the views of service users and their representatives into account in deciding</w:t>
      </w:r>
      <w:r w:rsidRPr="006E406B">
        <w:rPr>
          <w:rFonts w:ascii="Arial" w:eastAsia="Arial" w:hAnsi="Arial" w:cs="Arial"/>
          <w:color w:val="000000"/>
          <w:sz w:val="25"/>
        </w:rPr>
        <w:t>—</w:t>
      </w:r>
    </w:p>
    <w:p w:rsidR="00321084" w:rsidRPr="006E406B" w:rsidRDefault="0059166B" w:rsidP="008D61A4">
      <w:pPr>
        <w:numPr>
          <w:ilvl w:val="0"/>
          <w:numId w:val="7"/>
        </w:numPr>
        <w:tabs>
          <w:tab w:val="clear" w:pos="216"/>
        </w:tabs>
        <w:ind w:left="1512"/>
        <w:textAlignment w:val="baseline"/>
        <w:rPr>
          <w:rFonts w:ascii="Arial" w:eastAsia="Arial" w:hAnsi="Arial" w:cs="Arial"/>
          <w:color w:val="000000"/>
          <w:sz w:val="24"/>
        </w:rPr>
      </w:pPr>
      <w:r w:rsidRPr="006E406B">
        <w:rPr>
          <w:rFonts w:ascii="Arial" w:eastAsia="Arial" w:hAnsi="Arial" w:cs="Arial"/>
          <w:color w:val="000000"/>
          <w:sz w:val="24"/>
        </w:rPr>
        <w:t>what services to offer to them, and</w:t>
      </w:r>
    </w:p>
    <w:p w:rsidR="00321084" w:rsidRPr="002E398E" w:rsidRDefault="00715099" w:rsidP="002E398E">
      <w:pPr>
        <w:pStyle w:val="ListParagraph"/>
        <w:numPr>
          <w:ilvl w:val="1"/>
          <w:numId w:val="7"/>
        </w:numPr>
        <w:textAlignment w:val="baseline"/>
        <w:rPr>
          <w:rFonts w:ascii="Arial" w:eastAsia="Arial" w:hAnsi="Arial" w:cs="Arial"/>
          <w:color w:val="000000"/>
          <w:spacing w:val="1"/>
          <w:sz w:val="24"/>
        </w:rPr>
      </w:pPr>
      <w:r>
        <w:rPr>
          <w:rFonts w:ascii="Arial" w:eastAsia="Arial" w:hAnsi="Arial" w:cs="Arial"/>
          <w:color w:val="000000"/>
          <w:spacing w:val="1"/>
          <w:sz w:val="24"/>
        </w:rPr>
        <w:t xml:space="preserve"> (ii)      </w:t>
      </w:r>
      <w:r w:rsidR="0059166B" w:rsidRPr="002E398E">
        <w:rPr>
          <w:rFonts w:ascii="Arial" w:eastAsia="Arial" w:hAnsi="Arial" w:cs="Arial"/>
          <w:color w:val="000000"/>
          <w:spacing w:val="1"/>
          <w:sz w:val="24"/>
        </w:rPr>
        <w:t>the manner in which such services are to be provided; and</w:t>
      </w:r>
    </w:p>
    <w:p w:rsidR="00321084" w:rsidRPr="006E406B" w:rsidRDefault="0059166B" w:rsidP="00077FCC">
      <w:pPr>
        <w:ind w:left="720"/>
        <w:textAlignment w:val="baseline"/>
        <w:rPr>
          <w:rFonts w:ascii="Arial" w:eastAsia="Arial" w:hAnsi="Arial" w:cs="Arial"/>
          <w:color w:val="000000"/>
          <w:sz w:val="24"/>
        </w:rPr>
      </w:pPr>
      <w:r w:rsidRPr="006E406B">
        <w:rPr>
          <w:rFonts w:ascii="Arial" w:eastAsia="Arial" w:hAnsi="Arial" w:cs="Arial"/>
          <w:color w:val="000000"/>
          <w:sz w:val="24"/>
        </w:rPr>
        <w:t>(c) has responded to recommendations made or requirements imposed by the</w:t>
      </w:r>
    </w:p>
    <w:p w:rsidR="00321084" w:rsidRPr="006E406B" w:rsidRDefault="0059166B" w:rsidP="00077FCC">
      <w:pPr>
        <w:ind w:left="720" w:right="792"/>
        <w:textAlignment w:val="baseline"/>
        <w:rPr>
          <w:rFonts w:ascii="Arial" w:eastAsia="Arial" w:hAnsi="Arial" w:cs="Arial"/>
          <w:color w:val="000000"/>
          <w:sz w:val="24"/>
        </w:rPr>
      </w:pPr>
      <w:r w:rsidRPr="006E406B">
        <w:rPr>
          <w:rFonts w:ascii="Arial" w:eastAsia="Arial" w:hAnsi="Arial" w:cs="Arial"/>
          <w:color w:val="000000"/>
          <w:sz w:val="24"/>
        </w:rPr>
        <w:t>Regulation and Improvement Authority in relation to the agency over the period specified in the request.</w:t>
      </w:r>
    </w:p>
    <w:p w:rsidR="00576510" w:rsidRPr="006E406B" w:rsidRDefault="00576510" w:rsidP="00077FCC">
      <w:pPr>
        <w:ind w:left="720" w:right="792"/>
        <w:textAlignment w:val="baseline"/>
        <w:rPr>
          <w:rFonts w:ascii="Arial" w:eastAsia="Arial" w:hAnsi="Arial" w:cs="Arial"/>
          <w:color w:val="000000"/>
          <w:sz w:val="24"/>
        </w:rPr>
      </w:pPr>
    </w:p>
    <w:p w:rsidR="00321084" w:rsidRPr="006E406B" w:rsidRDefault="0059166B" w:rsidP="00077FCC">
      <w:pPr>
        <w:ind w:left="72" w:right="144"/>
        <w:textAlignment w:val="baseline"/>
        <w:rPr>
          <w:rFonts w:ascii="Arial" w:eastAsia="Arial" w:hAnsi="Arial" w:cs="Arial"/>
          <w:color w:val="000000"/>
          <w:sz w:val="24"/>
        </w:rPr>
      </w:pPr>
      <w:r w:rsidRPr="006E406B">
        <w:rPr>
          <w:rFonts w:ascii="Arial" w:eastAsia="Arial" w:hAnsi="Arial" w:cs="Arial"/>
          <w:color w:val="000000"/>
          <w:sz w:val="24"/>
        </w:rPr>
        <w:t xml:space="preserve">(3) The report referred to in paragraph (2) shall be supplied to the Regulation and Quality Improvement Authority (RQIA) within one month of the receipt by the agency of the request referred to in that paragraph, and in the form and manner required by the </w:t>
      </w:r>
      <w:r w:rsidRPr="006E406B">
        <w:rPr>
          <w:rFonts w:ascii="Arial" w:eastAsia="Arial" w:hAnsi="Arial" w:cs="Arial"/>
          <w:color w:val="000000"/>
          <w:sz w:val="23"/>
        </w:rPr>
        <w:t>RQIA</w:t>
      </w:r>
      <w:r w:rsidRPr="006E406B">
        <w:rPr>
          <w:rFonts w:ascii="Arial" w:eastAsia="Arial" w:hAnsi="Arial" w:cs="Arial"/>
          <w:color w:val="000000"/>
          <w:sz w:val="24"/>
        </w:rPr>
        <w:t>.</w:t>
      </w:r>
    </w:p>
    <w:p w:rsidR="00576510" w:rsidRPr="006E406B" w:rsidRDefault="00576510" w:rsidP="00077FCC">
      <w:pPr>
        <w:ind w:left="72" w:right="144"/>
        <w:textAlignment w:val="baseline"/>
        <w:rPr>
          <w:rFonts w:ascii="Arial" w:eastAsia="Arial" w:hAnsi="Arial" w:cs="Arial"/>
          <w:color w:val="000000"/>
          <w:sz w:val="24"/>
        </w:rPr>
      </w:pPr>
    </w:p>
    <w:p w:rsidR="00321084" w:rsidRPr="006E406B" w:rsidRDefault="0059166B" w:rsidP="00077FCC">
      <w:pPr>
        <w:ind w:left="72" w:right="432"/>
        <w:textAlignment w:val="baseline"/>
        <w:rPr>
          <w:rFonts w:ascii="Arial" w:eastAsia="Arial" w:hAnsi="Arial" w:cs="Arial"/>
          <w:color w:val="000000"/>
          <w:sz w:val="24"/>
        </w:rPr>
      </w:pPr>
      <w:r w:rsidRPr="006E406B">
        <w:rPr>
          <w:rFonts w:ascii="Arial" w:eastAsia="Arial" w:hAnsi="Arial" w:cs="Arial"/>
          <w:color w:val="000000"/>
          <w:sz w:val="24"/>
        </w:rPr>
        <w:t>(4) The report shall also contain details of the measures that the registered person considers it necessary to take in order to improve the quality and delivery of the services which the agency arranges to be provided.</w:t>
      </w:r>
    </w:p>
    <w:p w:rsidR="00576510" w:rsidRPr="006E406B" w:rsidRDefault="00576510" w:rsidP="00077FCC">
      <w:pPr>
        <w:ind w:left="72" w:right="432"/>
        <w:textAlignment w:val="baseline"/>
        <w:rPr>
          <w:rFonts w:ascii="Arial" w:eastAsia="Arial" w:hAnsi="Arial" w:cs="Arial"/>
          <w:color w:val="000000"/>
          <w:sz w:val="24"/>
        </w:rPr>
      </w:pPr>
    </w:p>
    <w:p w:rsidR="00321084" w:rsidRPr="006E406B" w:rsidRDefault="0059166B" w:rsidP="00077FCC">
      <w:pPr>
        <w:ind w:left="72" w:right="144"/>
        <w:textAlignment w:val="baseline"/>
        <w:rPr>
          <w:rFonts w:ascii="Arial" w:eastAsia="Arial" w:hAnsi="Arial" w:cs="Arial"/>
          <w:color w:val="000000"/>
          <w:sz w:val="24"/>
        </w:rPr>
      </w:pPr>
      <w:r w:rsidRPr="006E406B">
        <w:rPr>
          <w:rFonts w:ascii="Arial" w:eastAsia="Arial" w:hAnsi="Arial" w:cs="Arial"/>
          <w:color w:val="000000"/>
          <w:sz w:val="24"/>
        </w:rPr>
        <w:t>(5) The system referred to in paragraph (1) shall provide for consultation with service users and their representatives.</w:t>
      </w:r>
    </w:p>
    <w:p w:rsidR="00576510" w:rsidRPr="006E406B" w:rsidRDefault="00576510" w:rsidP="00077FCC">
      <w:pPr>
        <w:ind w:left="72" w:right="144"/>
        <w:textAlignment w:val="baseline"/>
        <w:rPr>
          <w:rFonts w:ascii="Arial" w:eastAsia="Arial" w:hAnsi="Arial" w:cs="Arial"/>
          <w:color w:val="000000"/>
          <w:sz w:val="24"/>
        </w:rPr>
      </w:pPr>
    </w:p>
    <w:p w:rsidR="00321084" w:rsidRPr="006E406B" w:rsidRDefault="0059166B" w:rsidP="00077FCC">
      <w:pPr>
        <w:ind w:left="72" w:right="1008"/>
        <w:textAlignment w:val="baseline"/>
        <w:rPr>
          <w:rFonts w:ascii="Arial" w:eastAsia="Arial" w:hAnsi="Arial" w:cs="Arial"/>
          <w:b/>
          <w:color w:val="000000"/>
          <w:sz w:val="24"/>
        </w:rPr>
      </w:pPr>
      <w:r w:rsidRPr="006E406B">
        <w:rPr>
          <w:rFonts w:ascii="Arial" w:eastAsia="Arial" w:hAnsi="Arial" w:cs="Arial"/>
          <w:b/>
          <w:color w:val="000000"/>
          <w:sz w:val="24"/>
        </w:rPr>
        <w:t>Extract from Standard 8 of the Minimum Standards for Domiciliary Care Agencies (Amended 2011)</w:t>
      </w:r>
    </w:p>
    <w:p w:rsidR="00576510" w:rsidRPr="006E406B" w:rsidRDefault="00576510" w:rsidP="00594F35">
      <w:pPr>
        <w:ind w:left="72" w:right="-176"/>
        <w:textAlignment w:val="baseline"/>
        <w:rPr>
          <w:rFonts w:ascii="Arial" w:eastAsia="Arial" w:hAnsi="Arial" w:cs="Arial"/>
          <w:b/>
          <w:color w:val="000000"/>
          <w:sz w:val="24"/>
        </w:rPr>
      </w:pPr>
    </w:p>
    <w:p w:rsidR="00321084" w:rsidRPr="006E406B" w:rsidRDefault="0059166B" w:rsidP="00D343C4">
      <w:pPr>
        <w:ind w:left="567" w:right="216" w:hanging="495"/>
        <w:textAlignment w:val="baseline"/>
        <w:rPr>
          <w:rFonts w:ascii="Arial" w:eastAsia="Arial" w:hAnsi="Arial" w:cs="Arial"/>
          <w:color w:val="000000"/>
          <w:sz w:val="24"/>
        </w:rPr>
      </w:pPr>
      <w:r w:rsidRPr="006E406B">
        <w:rPr>
          <w:rFonts w:ascii="Arial" w:eastAsia="Arial" w:hAnsi="Arial" w:cs="Arial"/>
          <w:color w:val="000000"/>
          <w:sz w:val="24"/>
        </w:rPr>
        <w:t>8.11 The registered person monitors the quality of services in accordance with the agency</w:t>
      </w:r>
      <w:r w:rsidRPr="006E406B">
        <w:rPr>
          <w:rFonts w:ascii="Arial" w:eastAsia="Arial" w:hAnsi="Arial" w:cs="Arial"/>
          <w:color w:val="000000"/>
          <w:sz w:val="25"/>
        </w:rPr>
        <w:t xml:space="preserve">’s </w:t>
      </w:r>
      <w:r w:rsidRPr="006E406B">
        <w:rPr>
          <w:rFonts w:ascii="Arial" w:eastAsia="Arial" w:hAnsi="Arial" w:cs="Arial"/>
          <w:color w:val="000000"/>
          <w:sz w:val="24"/>
        </w:rPr>
        <w:t>written procedures and completes a monitoring report on a monthly basis.</w:t>
      </w:r>
    </w:p>
    <w:p w:rsidR="00594F35" w:rsidRPr="006E406B" w:rsidRDefault="00594F35" w:rsidP="00D343C4">
      <w:pPr>
        <w:ind w:left="567" w:right="216" w:hanging="495"/>
        <w:textAlignment w:val="baseline"/>
        <w:rPr>
          <w:rFonts w:ascii="Arial" w:eastAsia="Arial" w:hAnsi="Arial" w:cs="Arial"/>
          <w:color w:val="000000"/>
          <w:sz w:val="24"/>
        </w:rPr>
      </w:pPr>
    </w:p>
    <w:p w:rsidR="00FB0355" w:rsidRPr="006E406B" w:rsidRDefault="0059166B" w:rsidP="00D343C4">
      <w:pPr>
        <w:ind w:left="567"/>
        <w:textAlignment w:val="baseline"/>
        <w:rPr>
          <w:rFonts w:ascii="Arial" w:hAnsi="Arial" w:cs="Arial"/>
        </w:rPr>
      </w:pPr>
      <w:r w:rsidRPr="006E406B">
        <w:rPr>
          <w:rFonts w:ascii="Arial" w:eastAsia="Arial" w:hAnsi="Arial" w:cs="Arial"/>
          <w:color w:val="000000"/>
          <w:sz w:val="24"/>
        </w:rPr>
        <w:t>This report summarises any views of service users and/or</w:t>
      </w:r>
      <w:r w:rsidR="00066F92">
        <w:rPr>
          <w:rFonts w:ascii="Arial" w:eastAsia="Arial" w:hAnsi="Arial" w:cs="Arial"/>
          <w:color w:val="000000"/>
          <w:sz w:val="24"/>
        </w:rPr>
        <w:t xml:space="preserve"> t</w:t>
      </w:r>
      <w:r w:rsidRPr="006E406B">
        <w:rPr>
          <w:rFonts w:ascii="Arial" w:eastAsia="Arial" w:hAnsi="Arial" w:cs="Arial"/>
          <w:color w:val="000000"/>
          <w:sz w:val="24"/>
        </w:rPr>
        <w:t xml:space="preserve">heir </w:t>
      </w:r>
      <w:r w:rsidR="00066F92">
        <w:rPr>
          <w:rFonts w:ascii="Arial" w:eastAsia="Arial" w:hAnsi="Arial" w:cs="Arial"/>
          <w:color w:val="000000"/>
          <w:sz w:val="24"/>
        </w:rPr>
        <w:t>c</w:t>
      </w:r>
      <w:r w:rsidRPr="006E406B">
        <w:rPr>
          <w:rFonts w:ascii="Arial" w:eastAsia="Arial" w:hAnsi="Arial" w:cs="Arial"/>
          <w:color w:val="000000"/>
          <w:sz w:val="24"/>
        </w:rPr>
        <w:t>arers/representatives ascertained about the quality of the service provided, and any actions taken by the registered person or the registered manager to ensure that the organisation is being managed in accordance with minimum standards.</w:t>
      </w:r>
      <w:r w:rsidR="00FB0355" w:rsidRPr="006E406B">
        <w:rPr>
          <w:rFonts w:ascii="Arial" w:hAnsi="Arial" w:cs="Arial"/>
        </w:rPr>
        <w:t xml:space="preserve"> </w:t>
      </w:r>
    </w:p>
    <w:p w:rsidR="00FB0355" w:rsidRPr="006E406B" w:rsidRDefault="00FB0355" w:rsidP="00FB0355">
      <w:pPr>
        <w:ind w:left="720" w:right="576"/>
        <w:textAlignment w:val="baseline"/>
        <w:rPr>
          <w:rFonts w:ascii="Arial" w:hAnsi="Arial" w:cs="Arial"/>
        </w:rPr>
      </w:pPr>
    </w:p>
    <w:p w:rsidR="00FB0355" w:rsidRPr="006E406B" w:rsidRDefault="00FB0355">
      <w:pPr>
        <w:rPr>
          <w:rFonts w:ascii="Arial" w:hAnsi="Arial" w:cs="Arial"/>
        </w:rPr>
      </w:pPr>
      <w:r w:rsidRPr="006E406B">
        <w:rPr>
          <w:rFonts w:ascii="Arial" w:hAnsi="Arial" w:cs="Arial"/>
        </w:rPr>
        <w:br w:type="page"/>
      </w:r>
    </w:p>
    <w:p w:rsidR="00594F35" w:rsidRPr="006E406B" w:rsidRDefault="00FB0355" w:rsidP="00FB0355">
      <w:pPr>
        <w:rPr>
          <w:rFonts w:ascii="Arial" w:hAnsi="Arial" w:cs="Arial"/>
        </w:rPr>
      </w:pPr>
      <w:r w:rsidRPr="006E406B">
        <w:rPr>
          <w:rFonts w:ascii="Arial" w:eastAsia="Arial" w:hAnsi="Arial" w:cs="Arial"/>
          <w:b/>
          <w:color w:val="000000"/>
          <w:sz w:val="20"/>
          <w:szCs w:val="20"/>
        </w:rPr>
        <w:tab/>
      </w:r>
      <w:r w:rsidRPr="006E406B">
        <w:rPr>
          <w:rFonts w:ascii="Arial" w:eastAsia="Arial" w:hAnsi="Arial" w:cs="Arial"/>
          <w:b/>
          <w:color w:val="000000"/>
          <w:sz w:val="20"/>
          <w:szCs w:val="20"/>
        </w:rPr>
        <w:tab/>
      </w:r>
      <w:r w:rsidRPr="006E406B">
        <w:rPr>
          <w:rFonts w:ascii="Arial" w:eastAsia="Arial" w:hAnsi="Arial" w:cs="Arial"/>
          <w:b/>
          <w:color w:val="000000"/>
          <w:sz w:val="20"/>
          <w:szCs w:val="20"/>
        </w:rPr>
        <w:tab/>
      </w:r>
      <w:r w:rsidRPr="006E406B">
        <w:rPr>
          <w:rFonts w:ascii="Arial" w:eastAsia="Arial" w:hAnsi="Arial" w:cs="Arial"/>
          <w:b/>
          <w:color w:val="000000"/>
          <w:sz w:val="20"/>
          <w:szCs w:val="20"/>
        </w:rPr>
        <w:tab/>
      </w:r>
      <w:r w:rsidRPr="006E406B">
        <w:rPr>
          <w:rFonts w:ascii="Arial" w:eastAsia="Arial" w:hAnsi="Arial" w:cs="Arial"/>
          <w:b/>
          <w:color w:val="000000"/>
          <w:sz w:val="20"/>
          <w:szCs w:val="20"/>
        </w:rPr>
        <w:tab/>
      </w:r>
      <w:r w:rsidRPr="006E406B">
        <w:rPr>
          <w:rFonts w:ascii="Arial" w:eastAsia="Arial" w:hAnsi="Arial" w:cs="Arial"/>
          <w:b/>
          <w:color w:val="000000"/>
          <w:sz w:val="20"/>
          <w:szCs w:val="20"/>
        </w:rPr>
        <w:tab/>
      </w:r>
      <w:r w:rsidRPr="006E406B">
        <w:rPr>
          <w:rFonts w:ascii="Arial" w:eastAsia="Arial" w:hAnsi="Arial" w:cs="Arial"/>
          <w:b/>
          <w:color w:val="000000"/>
          <w:sz w:val="20"/>
          <w:szCs w:val="20"/>
        </w:rPr>
        <w:tab/>
      </w:r>
      <w:r w:rsidRPr="006E406B">
        <w:rPr>
          <w:rFonts w:ascii="Arial" w:eastAsia="Arial" w:hAnsi="Arial" w:cs="Arial"/>
          <w:b/>
          <w:color w:val="000000"/>
          <w:sz w:val="20"/>
          <w:szCs w:val="20"/>
        </w:rPr>
        <w:tab/>
      </w:r>
      <w:r w:rsidRPr="006E406B">
        <w:rPr>
          <w:rFonts w:ascii="Arial" w:eastAsia="Arial" w:hAnsi="Arial" w:cs="Arial"/>
          <w:b/>
          <w:color w:val="000000"/>
          <w:sz w:val="20"/>
          <w:szCs w:val="20"/>
        </w:rPr>
        <w:tab/>
      </w:r>
      <w:r w:rsidRPr="006E406B">
        <w:rPr>
          <w:rFonts w:ascii="Arial" w:eastAsia="Arial" w:hAnsi="Arial" w:cs="Arial"/>
          <w:b/>
          <w:color w:val="000000"/>
          <w:sz w:val="20"/>
          <w:szCs w:val="20"/>
        </w:rPr>
        <w:tab/>
      </w:r>
      <w:r w:rsidRPr="006E406B">
        <w:rPr>
          <w:rFonts w:ascii="Arial" w:eastAsia="Arial" w:hAnsi="Arial" w:cs="Arial"/>
          <w:b/>
          <w:color w:val="000000"/>
          <w:sz w:val="20"/>
          <w:szCs w:val="20"/>
        </w:rPr>
        <w:tab/>
      </w:r>
      <w:r w:rsidR="00594F35" w:rsidRPr="006E406B">
        <w:rPr>
          <w:rFonts w:ascii="Arial" w:eastAsia="Arial" w:hAnsi="Arial" w:cs="Arial"/>
          <w:b/>
          <w:color w:val="000000"/>
          <w:sz w:val="20"/>
          <w:szCs w:val="20"/>
        </w:rPr>
        <w:t>Appendix 2</w:t>
      </w:r>
    </w:p>
    <w:p w:rsidR="00FB0355" w:rsidRPr="006E406B" w:rsidRDefault="00FB0355" w:rsidP="00077FCC">
      <w:pPr>
        <w:ind w:left="144"/>
        <w:textAlignment w:val="baseline"/>
        <w:rPr>
          <w:rFonts w:ascii="Arial" w:eastAsia="Arial" w:hAnsi="Arial" w:cs="Arial"/>
          <w:b/>
          <w:color w:val="000000"/>
          <w:sz w:val="24"/>
        </w:rPr>
      </w:pPr>
    </w:p>
    <w:tbl>
      <w:tblPr>
        <w:tblW w:w="9301" w:type="dxa"/>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962"/>
        <w:gridCol w:w="4339"/>
      </w:tblGrid>
      <w:tr w:rsidR="002E398E" w:rsidTr="00340BB1">
        <w:trPr>
          <w:trHeight w:hRule="exact" w:val="520"/>
        </w:trPr>
        <w:tc>
          <w:tcPr>
            <w:tcW w:w="9301" w:type="dxa"/>
            <w:gridSpan w:val="2"/>
            <w:shd w:val="clear" w:color="auto" w:fill="C6D9F1" w:themeFill="text2" w:themeFillTint="33"/>
          </w:tcPr>
          <w:p w:rsidR="00FB0355" w:rsidRPr="006E406B" w:rsidRDefault="00FB0355" w:rsidP="00FB0355">
            <w:pPr>
              <w:ind w:left="144"/>
              <w:jc w:val="center"/>
              <w:textAlignment w:val="baseline"/>
              <w:rPr>
                <w:rFonts w:ascii="Arial" w:eastAsia="Arial" w:hAnsi="Arial" w:cs="Arial"/>
                <w:b/>
                <w:color w:val="000000"/>
                <w:sz w:val="24"/>
              </w:rPr>
            </w:pPr>
            <w:r w:rsidRPr="006E406B">
              <w:rPr>
                <w:rFonts w:ascii="Arial" w:eastAsia="Arial" w:hAnsi="Arial" w:cs="Arial"/>
                <w:b/>
                <w:color w:val="000000"/>
                <w:sz w:val="24"/>
              </w:rPr>
              <w:t xml:space="preserve">Report of </w:t>
            </w:r>
            <w:r w:rsidR="006E406B">
              <w:rPr>
                <w:rFonts w:ascii="Arial" w:eastAsia="Arial" w:hAnsi="Arial" w:cs="Arial"/>
                <w:b/>
                <w:color w:val="000000"/>
                <w:sz w:val="24"/>
              </w:rPr>
              <w:t>R</w:t>
            </w:r>
            <w:r w:rsidRPr="006E406B">
              <w:rPr>
                <w:rFonts w:ascii="Arial" w:eastAsia="Arial" w:hAnsi="Arial" w:cs="Arial"/>
                <w:b/>
                <w:color w:val="000000"/>
                <w:sz w:val="24"/>
              </w:rPr>
              <w:t xml:space="preserve">egistered </w:t>
            </w:r>
            <w:r w:rsidR="006E406B">
              <w:rPr>
                <w:rFonts w:ascii="Arial" w:eastAsia="Arial" w:hAnsi="Arial" w:cs="Arial"/>
                <w:b/>
                <w:color w:val="000000"/>
                <w:sz w:val="24"/>
              </w:rPr>
              <w:t>P</w:t>
            </w:r>
            <w:r w:rsidRPr="006E406B">
              <w:rPr>
                <w:rFonts w:ascii="Arial" w:eastAsia="Arial" w:hAnsi="Arial" w:cs="Arial"/>
                <w:b/>
                <w:color w:val="000000"/>
                <w:sz w:val="24"/>
              </w:rPr>
              <w:t>rovide</w:t>
            </w:r>
            <w:r w:rsidRPr="006E406B">
              <w:rPr>
                <w:rFonts w:ascii="Arial" w:eastAsia="Arial" w:hAnsi="Arial" w:cs="Arial"/>
                <w:b/>
                <w:color w:val="000000"/>
                <w:sz w:val="25"/>
              </w:rPr>
              <w:t xml:space="preserve">r’s </w:t>
            </w:r>
            <w:r w:rsidR="006E406B">
              <w:rPr>
                <w:rFonts w:ascii="Arial" w:eastAsia="Arial" w:hAnsi="Arial" w:cs="Arial"/>
                <w:b/>
                <w:color w:val="000000"/>
                <w:sz w:val="24"/>
              </w:rPr>
              <w:t>V</w:t>
            </w:r>
            <w:r w:rsidRPr="006E406B">
              <w:rPr>
                <w:rFonts w:ascii="Arial" w:eastAsia="Arial" w:hAnsi="Arial" w:cs="Arial"/>
                <w:b/>
                <w:color w:val="000000"/>
                <w:sz w:val="24"/>
              </w:rPr>
              <w:t xml:space="preserve">isit to their </w:t>
            </w:r>
            <w:r w:rsidR="006E406B">
              <w:rPr>
                <w:rFonts w:ascii="Arial" w:eastAsia="Arial" w:hAnsi="Arial" w:cs="Arial"/>
                <w:b/>
                <w:color w:val="000000"/>
                <w:sz w:val="24"/>
              </w:rPr>
              <w:t>D</w:t>
            </w:r>
            <w:r w:rsidRPr="006E406B">
              <w:rPr>
                <w:rFonts w:ascii="Arial" w:eastAsia="Arial" w:hAnsi="Arial" w:cs="Arial"/>
                <w:b/>
                <w:color w:val="000000"/>
                <w:sz w:val="24"/>
              </w:rPr>
              <w:t xml:space="preserve">omiciliary </w:t>
            </w:r>
            <w:r w:rsidR="006E406B">
              <w:rPr>
                <w:rFonts w:ascii="Arial" w:eastAsia="Arial" w:hAnsi="Arial" w:cs="Arial"/>
                <w:b/>
                <w:color w:val="000000"/>
                <w:sz w:val="24"/>
              </w:rPr>
              <w:t>C</w:t>
            </w:r>
            <w:r w:rsidRPr="006E406B">
              <w:rPr>
                <w:rFonts w:ascii="Arial" w:eastAsia="Arial" w:hAnsi="Arial" w:cs="Arial"/>
                <w:b/>
                <w:color w:val="000000"/>
                <w:sz w:val="24"/>
              </w:rPr>
              <w:t xml:space="preserve">are </w:t>
            </w:r>
            <w:r w:rsidR="006E406B">
              <w:rPr>
                <w:rFonts w:ascii="Arial" w:eastAsia="Arial" w:hAnsi="Arial" w:cs="Arial"/>
                <w:b/>
                <w:color w:val="000000"/>
                <w:sz w:val="24"/>
              </w:rPr>
              <w:t>A</w:t>
            </w:r>
            <w:r w:rsidRPr="006E406B">
              <w:rPr>
                <w:rFonts w:ascii="Arial" w:eastAsia="Arial" w:hAnsi="Arial" w:cs="Arial"/>
                <w:b/>
                <w:color w:val="000000"/>
                <w:sz w:val="24"/>
              </w:rPr>
              <w:t>gency</w:t>
            </w:r>
          </w:p>
          <w:p w:rsidR="00FB0355" w:rsidRPr="006E406B" w:rsidRDefault="00FB0355" w:rsidP="00FB0355">
            <w:pPr>
              <w:ind w:left="144"/>
              <w:jc w:val="center"/>
              <w:textAlignment w:val="baseline"/>
              <w:rPr>
                <w:rFonts w:ascii="Arial" w:eastAsia="Arial" w:hAnsi="Arial" w:cs="Arial"/>
                <w:b/>
                <w:color w:val="000000"/>
                <w:sz w:val="24"/>
              </w:rPr>
            </w:pPr>
          </w:p>
          <w:p w:rsidR="00FB0355" w:rsidRPr="006E406B" w:rsidRDefault="00FB0355" w:rsidP="00FB0355">
            <w:pPr>
              <w:ind w:left="144"/>
              <w:jc w:val="center"/>
              <w:textAlignment w:val="baseline"/>
              <w:rPr>
                <w:rFonts w:ascii="Arial" w:eastAsia="Arial" w:hAnsi="Arial" w:cs="Arial"/>
                <w:b/>
                <w:color w:val="000000"/>
                <w:sz w:val="24"/>
              </w:rPr>
            </w:pPr>
          </w:p>
          <w:p w:rsidR="00FB0355" w:rsidRPr="006E406B" w:rsidRDefault="00FB0355" w:rsidP="00FB0355">
            <w:pPr>
              <w:jc w:val="center"/>
              <w:textAlignment w:val="baseline"/>
              <w:rPr>
                <w:rFonts w:ascii="Arial" w:eastAsia="Arial" w:hAnsi="Arial" w:cs="Arial"/>
                <w:b/>
                <w:color w:val="000000"/>
                <w:sz w:val="24"/>
              </w:rPr>
            </w:pPr>
          </w:p>
          <w:p w:rsidR="00FB0355" w:rsidRPr="006E406B" w:rsidRDefault="00FB0355" w:rsidP="00FB0355">
            <w:pPr>
              <w:jc w:val="center"/>
              <w:textAlignment w:val="baseline"/>
              <w:rPr>
                <w:rFonts w:ascii="Arial" w:eastAsia="Arial" w:hAnsi="Arial" w:cs="Arial"/>
                <w:color w:val="000000"/>
                <w:sz w:val="24"/>
              </w:rPr>
            </w:pPr>
          </w:p>
        </w:tc>
      </w:tr>
      <w:tr w:rsidR="002E398E" w:rsidTr="00340BB1">
        <w:trPr>
          <w:trHeight w:hRule="exact" w:val="293"/>
        </w:trPr>
        <w:tc>
          <w:tcPr>
            <w:tcW w:w="4962" w:type="dxa"/>
            <w:vMerge w:val="restart"/>
          </w:tcPr>
          <w:p w:rsidR="00321084" w:rsidRPr="006E406B" w:rsidRDefault="0059166B" w:rsidP="00077FCC">
            <w:pPr>
              <w:ind w:left="108" w:right="1260"/>
              <w:textAlignment w:val="baseline"/>
              <w:rPr>
                <w:rFonts w:ascii="Arial" w:eastAsia="Arial" w:hAnsi="Arial" w:cs="Arial"/>
                <w:color w:val="000000"/>
                <w:sz w:val="24"/>
              </w:rPr>
            </w:pPr>
            <w:r w:rsidRPr="006E406B">
              <w:rPr>
                <w:rFonts w:ascii="Arial" w:eastAsia="Arial" w:hAnsi="Arial" w:cs="Arial"/>
                <w:color w:val="000000"/>
                <w:sz w:val="24"/>
              </w:rPr>
              <w:t>Name and address of the domiciliary care agency</w:t>
            </w:r>
          </w:p>
        </w:tc>
        <w:tc>
          <w:tcPr>
            <w:tcW w:w="4339" w:type="dxa"/>
          </w:tcPr>
          <w:p w:rsidR="00321084" w:rsidRPr="006E406B" w:rsidRDefault="0059166B" w:rsidP="00077FCC">
            <w:pPr>
              <w:textAlignment w:val="baseline"/>
              <w:rPr>
                <w:rFonts w:ascii="Arial" w:eastAsia="Arial" w:hAnsi="Arial" w:cs="Arial"/>
                <w:color w:val="000000"/>
                <w:sz w:val="24"/>
              </w:rPr>
            </w:pPr>
            <w:r w:rsidRPr="006E406B">
              <w:rPr>
                <w:rFonts w:ascii="Arial" w:eastAsia="Arial" w:hAnsi="Arial" w:cs="Arial"/>
                <w:color w:val="000000"/>
                <w:sz w:val="24"/>
              </w:rPr>
              <w:t xml:space="preserve"> </w:t>
            </w:r>
          </w:p>
        </w:tc>
      </w:tr>
      <w:tr w:rsidR="002E398E" w:rsidTr="00340BB1">
        <w:trPr>
          <w:trHeight w:hRule="exact" w:val="283"/>
        </w:trPr>
        <w:tc>
          <w:tcPr>
            <w:tcW w:w="4962" w:type="dxa"/>
            <w:vMerge/>
          </w:tcPr>
          <w:p w:rsidR="00321084" w:rsidRPr="006E406B" w:rsidRDefault="00321084" w:rsidP="00077FCC">
            <w:pPr>
              <w:rPr>
                <w:rFonts w:ascii="Arial" w:hAnsi="Arial" w:cs="Arial"/>
              </w:rPr>
            </w:pPr>
          </w:p>
        </w:tc>
        <w:tc>
          <w:tcPr>
            <w:tcW w:w="4339" w:type="dxa"/>
          </w:tcPr>
          <w:p w:rsidR="00321084" w:rsidRPr="006E406B" w:rsidRDefault="0059166B" w:rsidP="00077FCC">
            <w:pPr>
              <w:textAlignment w:val="baseline"/>
              <w:rPr>
                <w:rFonts w:ascii="Arial" w:eastAsia="Arial" w:hAnsi="Arial" w:cs="Arial"/>
                <w:color w:val="000000"/>
                <w:sz w:val="24"/>
              </w:rPr>
            </w:pPr>
            <w:r w:rsidRPr="006E406B">
              <w:rPr>
                <w:rFonts w:ascii="Arial" w:eastAsia="Arial" w:hAnsi="Arial" w:cs="Arial"/>
                <w:color w:val="000000"/>
                <w:sz w:val="24"/>
              </w:rPr>
              <w:t xml:space="preserve"> </w:t>
            </w:r>
          </w:p>
        </w:tc>
      </w:tr>
      <w:tr w:rsidR="002E398E" w:rsidTr="00340BB1">
        <w:trPr>
          <w:trHeight w:hRule="exact" w:val="288"/>
        </w:trPr>
        <w:tc>
          <w:tcPr>
            <w:tcW w:w="4962" w:type="dxa"/>
            <w:vMerge/>
          </w:tcPr>
          <w:p w:rsidR="00321084" w:rsidRPr="006E406B" w:rsidRDefault="00321084" w:rsidP="00077FCC">
            <w:pPr>
              <w:rPr>
                <w:rFonts w:ascii="Arial" w:hAnsi="Arial" w:cs="Arial"/>
              </w:rPr>
            </w:pPr>
          </w:p>
        </w:tc>
        <w:tc>
          <w:tcPr>
            <w:tcW w:w="4339" w:type="dxa"/>
          </w:tcPr>
          <w:p w:rsidR="00321084" w:rsidRPr="006E406B" w:rsidRDefault="0059166B" w:rsidP="00077FCC">
            <w:pPr>
              <w:textAlignment w:val="baseline"/>
              <w:rPr>
                <w:rFonts w:ascii="Arial" w:eastAsia="Arial" w:hAnsi="Arial" w:cs="Arial"/>
                <w:color w:val="000000"/>
                <w:sz w:val="24"/>
              </w:rPr>
            </w:pPr>
            <w:r w:rsidRPr="006E406B">
              <w:rPr>
                <w:rFonts w:ascii="Arial" w:eastAsia="Arial" w:hAnsi="Arial" w:cs="Arial"/>
                <w:color w:val="000000"/>
                <w:sz w:val="24"/>
              </w:rPr>
              <w:t xml:space="preserve"> </w:t>
            </w:r>
          </w:p>
        </w:tc>
      </w:tr>
      <w:tr w:rsidR="002E398E" w:rsidTr="00340BB1">
        <w:trPr>
          <w:trHeight w:hRule="exact" w:val="288"/>
        </w:trPr>
        <w:tc>
          <w:tcPr>
            <w:tcW w:w="4962" w:type="dxa"/>
            <w:vMerge w:val="restart"/>
          </w:tcPr>
          <w:p w:rsidR="00321084" w:rsidRPr="006E406B" w:rsidRDefault="0059166B" w:rsidP="008E4DCD">
            <w:pPr>
              <w:ind w:left="108" w:right="756"/>
              <w:textAlignment w:val="baseline"/>
              <w:rPr>
                <w:rFonts w:ascii="Arial" w:eastAsia="Arial" w:hAnsi="Arial" w:cs="Arial"/>
                <w:color w:val="000000"/>
                <w:sz w:val="24"/>
              </w:rPr>
            </w:pPr>
            <w:r w:rsidRPr="006E406B">
              <w:rPr>
                <w:rFonts w:ascii="Arial" w:eastAsia="Arial" w:hAnsi="Arial" w:cs="Arial"/>
                <w:color w:val="000000"/>
                <w:sz w:val="24"/>
              </w:rPr>
              <w:t xml:space="preserve">Name of the registered provider and their position in the </w:t>
            </w:r>
            <w:r w:rsidR="008E4DCD" w:rsidRPr="006E406B">
              <w:rPr>
                <w:rFonts w:ascii="Arial" w:eastAsia="Arial" w:hAnsi="Arial" w:cs="Arial"/>
                <w:color w:val="000000"/>
                <w:sz w:val="24"/>
              </w:rPr>
              <w:t>organi</w:t>
            </w:r>
            <w:r w:rsidR="008E4DCD">
              <w:rPr>
                <w:rFonts w:ascii="Arial" w:eastAsia="Arial" w:hAnsi="Arial" w:cs="Arial"/>
                <w:color w:val="000000"/>
                <w:sz w:val="24"/>
              </w:rPr>
              <w:t>s</w:t>
            </w:r>
            <w:r w:rsidR="008E4DCD" w:rsidRPr="006E406B">
              <w:rPr>
                <w:rFonts w:ascii="Arial" w:eastAsia="Arial" w:hAnsi="Arial" w:cs="Arial"/>
                <w:color w:val="000000"/>
                <w:sz w:val="24"/>
              </w:rPr>
              <w:t>ation</w:t>
            </w:r>
          </w:p>
        </w:tc>
        <w:tc>
          <w:tcPr>
            <w:tcW w:w="4339" w:type="dxa"/>
          </w:tcPr>
          <w:p w:rsidR="00321084" w:rsidRPr="006E406B" w:rsidRDefault="0059166B" w:rsidP="00077FCC">
            <w:pPr>
              <w:textAlignment w:val="baseline"/>
              <w:rPr>
                <w:rFonts w:ascii="Arial" w:eastAsia="Arial" w:hAnsi="Arial" w:cs="Arial"/>
                <w:color w:val="000000"/>
                <w:sz w:val="24"/>
              </w:rPr>
            </w:pPr>
            <w:r w:rsidRPr="006E406B">
              <w:rPr>
                <w:rFonts w:ascii="Arial" w:eastAsia="Arial" w:hAnsi="Arial" w:cs="Arial"/>
                <w:color w:val="000000"/>
                <w:sz w:val="24"/>
              </w:rPr>
              <w:t xml:space="preserve"> </w:t>
            </w:r>
          </w:p>
        </w:tc>
      </w:tr>
      <w:tr w:rsidR="002E398E" w:rsidTr="00340BB1">
        <w:trPr>
          <w:trHeight w:hRule="exact" w:val="283"/>
        </w:trPr>
        <w:tc>
          <w:tcPr>
            <w:tcW w:w="4962" w:type="dxa"/>
            <w:vMerge/>
          </w:tcPr>
          <w:p w:rsidR="00321084" w:rsidRPr="006E406B" w:rsidRDefault="00321084" w:rsidP="00077FCC">
            <w:pPr>
              <w:rPr>
                <w:rFonts w:ascii="Arial" w:hAnsi="Arial" w:cs="Arial"/>
              </w:rPr>
            </w:pPr>
          </w:p>
        </w:tc>
        <w:tc>
          <w:tcPr>
            <w:tcW w:w="4339" w:type="dxa"/>
          </w:tcPr>
          <w:p w:rsidR="00321084" w:rsidRPr="006E406B" w:rsidRDefault="0059166B" w:rsidP="00077FCC">
            <w:pPr>
              <w:textAlignment w:val="baseline"/>
              <w:rPr>
                <w:rFonts w:ascii="Arial" w:eastAsia="Arial" w:hAnsi="Arial" w:cs="Arial"/>
                <w:color w:val="000000"/>
                <w:sz w:val="24"/>
              </w:rPr>
            </w:pPr>
            <w:r w:rsidRPr="006E406B">
              <w:rPr>
                <w:rFonts w:ascii="Arial" w:eastAsia="Arial" w:hAnsi="Arial" w:cs="Arial"/>
                <w:color w:val="000000"/>
                <w:sz w:val="24"/>
              </w:rPr>
              <w:t xml:space="preserve"> </w:t>
            </w:r>
          </w:p>
        </w:tc>
      </w:tr>
      <w:tr w:rsidR="002E398E" w:rsidTr="00340BB1">
        <w:trPr>
          <w:trHeight w:hRule="exact" w:val="288"/>
        </w:trPr>
        <w:tc>
          <w:tcPr>
            <w:tcW w:w="4962" w:type="dxa"/>
            <w:vMerge/>
          </w:tcPr>
          <w:p w:rsidR="00321084" w:rsidRPr="006E406B" w:rsidRDefault="00321084" w:rsidP="00077FCC">
            <w:pPr>
              <w:rPr>
                <w:rFonts w:ascii="Arial" w:hAnsi="Arial" w:cs="Arial"/>
              </w:rPr>
            </w:pPr>
          </w:p>
        </w:tc>
        <w:tc>
          <w:tcPr>
            <w:tcW w:w="4339" w:type="dxa"/>
          </w:tcPr>
          <w:p w:rsidR="00321084" w:rsidRPr="006E406B" w:rsidRDefault="0059166B" w:rsidP="00077FCC">
            <w:pPr>
              <w:textAlignment w:val="baseline"/>
              <w:rPr>
                <w:rFonts w:ascii="Arial" w:eastAsia="Arial" w:hAnsi="Arial" w:cs="Arial"/>
                <w:color w:val="000000"/>
                <w:sz w:val="24"/>
              </w:rPr>
            </w:pPr>
            <w:r w:rsidRPr="006E406B">
              <w:rPr>
                <w:rFonts w:ascii="Arial" w:eastAsia="Arial" w:hAnsi="Arial" w:cs="Arial"/>
                <w:color w:val="000000"/>
                <w:sz w:val="24"/>
              </w:rPr>
              <w:t xml:space="preserve"> </w:t>
            </w:r>
          </w:p>
        </w:tc>
      </w:tr>
      <w:tr w:rsidR="00321084" w:rsidRPr="006E406B" w:rsidTr="00340BB1">
        <w:trPr>
          <w:trHeight w:hRule="exact" w:val="525"/>
        </w:trPr>
        <w:tc>
          <w:tcPr>
            <w:tcW w:w="4962" w:type="dxa"/>
            <w:vAlign w:val="center"/>
          </w:tcPr>
          <w:p w:rsidR="00321084" w:rsidRPr="006E406B" w:rsidRDefault="0059166B" w:rsidP="00077FCC">
            <w:pPr>
              <w:ind w:left="116"/>
              <w:textAlignment w:val="baseline"/>
              <w:rPr>
                <w:rFonts w:ascii="Arial" w:eastAsia="Arial" w:hAnsi="Arial" w:cs="Arial"/>
                <w:color w:val="000000"/>
                <w:sz w:val="24"/>
              </w:rPr>
            </w:pPr>
            <w:r w:rsidRPr="006E406B">
              <w:rPr>
                <w:rFonts w:ascii="Arial" w:eastAsia="Arial" w:hAnsi="Arial" w:cs="Arial"/>
                <w:color w:val="000000"/>
                <w:sz w:val="24"/>
              </w:rPr>
              <w:t>Date and time of visit</w:t>
            </w:r>
          </w:p>
          <w:p w:rsidR="00594F35" w:rsidRPr="006E406B" w:rsidRDefault="00594F35" w:rsidP="00077FCC">
            <w:pPr>
              <w:ind w:left="116"/>
              <w:textAlignment w:val="baseline"/>
              <w:rPr>
                <w:rFonts w:ascii="Arial" w:eastAsia="Arial" w:hAnsi="Arial" w:cs="Arial"/>
                <w:color w:val="000000"/>
                <w:sz w:val="24"/>
              </w:rPr>
            </w:pPr>
          </w:p>
          <w:p w:rsidR="00594F35" w:rsidRPr="006E406B" w:rsidRDefault="00594F35" w:rsidP="00077FCC">
            <w:pPr>
              <w:ind w:left="116"/>
              <w:textAlignment w:val="baseline"/>
              <w:rPr>
                <w:rFonts w:ascii="Arial" w:eastAsia="Arial" w:hAnsi="Arial" w:cs="Arial"/>
                <w:color w:val="000000"/>
                <w:sz w:val="24"/>
              </w:rPr>
            </w:pPr>
          </w:p>
          <w:p w:rsidR="00594F35" w:rsidRPr="006E406B" w:rsidRDefault="00594F35" w:rsidP="00077FCC">
            <w:pPr>
              <w:ind w:left="116"/>
              <w:textAlignment w:val="baseline"/>
              <w:rPr>
                <w:rFonts w:ascii="Arial" w:eastAsia="Arial" w:hAnsi="Arial" w:cs="Arial"/>
                <w:color w:val="000000"/>
                <w:sz w:val="24"/>
              </w:rPr>
            </w:pPr>
          </w:p>
        </w:tc>
        <w:tc>
          <w:tcPr>
            <w:tcW w:w="4339" w:type="dxa"/>
          </w:tcPr>
          <w:p w:rsidR="00321084" w:rsidRPr="006E406B" w:rsidRDefault="0059166B" w:rsidP="00077FCC">
            <w:pPr>
              <w:textAlignment w:val="baseline"/>
              <w:rPr>
                <w:rFonts w:ascii="Arial" w:eastAsia="Arial" w:hAnsi="Arial" w:cs="Arial"/>
                <w:color w:val="000000"/>
                <w:sz w:val="24"/>
              </w:rPr>
            </w:pPr>
            <w:r w:rsidRPr="006E406B">
              <w:rPr>
                <w:rFonts w:ascii="Arial" w:eastAsia="Arial" w:hAnsi="Arial" w:cs="Arial"/>
                <w:color w:val="000000"/>
                <w:sz w:val="24"/>
              </w:rPr>
              <w:t xml:space="preserve"> </w:t>
            </w:r>
          </w:p>
        </w:tc>
      </w:tr>
      <w:tr w:rsidR="006E406B" w:rsidRPr="006E406B" w:rsidTr="00340BB1">
        <w:trPr>
          <w:trHeight w:hRule="exact" w:val="691"/>
        </w:trPr>
        <w:tc>
          <w:tcPr>
            <w:tcW w:w="4962" w:type="dxa"/>
            <w:vAlign w:val="center"/>
          </w:tcPr>
          <w:p w:rsidR="006E406B" w:rsidRPr="006E406B" w:rsidRDefault="006E406B" w:rsidP="00077FCC">
            <w:pPr>
              <w:ind w:left="116"/>
              <w:textAlignment w:val="baseline"/>
              <w:rPr>
                <w:rFonts w:ascii="Arial" w:eastAsia="Arial" w:hAnsi="Arial" w:cs="Arial"/>
                <w:color w:val="000000"/>
                <w:sz w:val="24"/>
              </w:rPr>
            </w:pPr>
            <w:r w:rsidRPr="006E406B">
              <w:rPr>
                <w:rFonts w:ascii="Arial" w:eastAsia="Arial" w:hAnsi="Arial" w:cs="Arial"/>
                <w:color w:val="000000"/>
                <w:sz w:val="24"/>
              </w:rPr>
              <w:t>Name and designation of the quality and governance officer</w:t>
            </w:r>
            <w:r w:rsidR="001E30AC">
              <w:rPr>
                <w:rFonts w:ascii="Arial" w:eastAsia="Arial" w:hAnsi="Arial" w:cs="Arial"/>
                <w:color w:val="000000"/>
                <w:sz w:val="24"/>
              </w:rPr>
              <w:t xml:space="preserve"> or monitoring officer</w:t>
            </w:r>
          </w:p>
          <w:p w:rsidR="006E406B" w:rsidRPr="006E406B" w:rsidRDefault="006E406B" w:rsidP="00077FCC">
            <w:pPr>
              <w:ind w:left="116"/>
              <w:textAlignment w:val="baseline"/>
              <w:rPr>
                <w:rFonts w:ascii="Arial" w:eastAsia="Arial" w:hAnsi="Arial" w:cs="Arial"/>
                <w:color w:val="000000"/>
                <w:sz w:val="24"/>
              </w:rPr>
            </w:pPr>
          </w:p>
        </w:tc>
        <w:tc>
          <w:tcPr>
            <w:tcW w:w="4339" w:type="dxa"/>
          </w:tcPr>
          <w:p w:rsidR="006E406B" w:rsidRPr="006E406B" w:rsidRDefault="006E406B" w:rsidP="00077FCC">
            <w:pPr>
              <w:textAlignment w:val="baseline"/>
              <w:rPr>
                <w:rFonts w:ascii="Arial" w:eastAsia="Arial" w:hAnsi="Arial" w:cs="Arial"/>
                <w:color w:val="000000"/>
                <w:sz w:val="24"/>
              </w:rPr>
            </w:pPr>
          </w:p>
        </w:tc>
      </w:tr>
      <w:tr w:rsidR="006E406B" w:rsidRPr="006E406B" w:rsidTr="00340BB1">
        <w:trPr>
          <w:trHeight w:hRule="exact" w:val="525"/>
        </w:trPr>
        <w:tc>
          <w:tcPr>
            <w:tcW w:w="4962" w:type="dxa"/>
            <w:vAlign w:val="center"/>
          </w:tcPr>
          <w:p w:rsidR="006E406B" w:rsidRPr="006E406B" w:rsidRDefault="006E406B" w:rsidP="00077FCC">
            <w:pPr>
              <w:ind w:left="116"/>
              <w:textAlignment w:val="baseline"/>
              <w:rPr>
                <w:rFonts w:ascii="Arial" w:eastAsia="Arial" w:hAnsi="Arial" w:cs="Arial"/>
                <w:color w:val="000000"/>
                <w:sz w:val="24"/>
              </w:rPr>
            </w:pPr>
            <w:r w:rsidRPr="006E406B">
              <w:rPr>
                <w:rFonts w:ascii="Arial" w:eastAsia="Arial" w:hAnsi="Arial" w:cs="Arial"/>
                <w:color w:val="000000"/>
                <w:sz w:val="24"/>
              </w:rPr>
              <w:t>Was the visit announced or unannounced?</w:t>
            </w:r>
          </w:p>
        </w:tc>
        <w:tc>
          <w:tcPr>
            <w:tcW w:w="4339" w:type="dxa"/>
          </w:tcPr>
          <w:p w:rsidR="006E406B" w:rsidRPr="006E406B" w:rsidRDefault="006E406B" w:rsidP="00077FCC">
            <w:pPr>
              <w:textAlignment w:val="baseline"/>
              <w:rPr>
                <w:rFonts w:ascii="Arial" w:eastAsia="Arial" w:hAnsi="Arial" w:cs="Arial"/>
                <w:color w:val="000000"/>
                <w:sz w:val="24"/>
              </w:rPr>
            </w:pPr>
          </w:p>
        </w:tc>
      </w:tr>
      <w:tr w:rsidR="006E406B" w:rsidRPr="006E406B" w:rsidTr="00340BB1">
        <w:trPr>
          <w:trHeight w:hRule="exact" w:val="609"/>
        </w:trPr>
        <w:tc>
          <w:tcPr>
            <w:tcW w:w="4962" w:type="dxa"/>
            <w:vAlign w:val="center"/>
          </w:tcPr>
          <w:p w:rsidR="006E406B" w:rsidRPr="006E406B" w:rsidRDefault="006E406B" w:rsidP="00077FCC">
            <w:pPr>
              <w:ind w:left="116"/>
              <w:textAlignment w:val="baseline"/>
              <w:rPr>
                <w:rFonts w:ascii="Arial" w:eastAsia="Arial" w:hAnsi="Arial" w:cs="Arial"/>
                <w:color w:val="000000"/>
                <w:sz w:val="24"/>
              </w:rPr>
            </w:pPr>
            <w:r w:rsidRPr="006E406B">
              <w:rPr>
                <w:rFonts w:ascii="Arial" w:eastAsia="Arial" w:hAnsi="Arial" w:cs="Arial"/>
                <w:color w:val="000000"/>
                <w:sz w:val="24"/>
              </w:rPr>
              <w:t>Name of the person in charge of the agency during the monitor visit</w:t>
            </w:r>
          </w:p>
        </w:tc>
        <w:tc>
          <w:tcPr>
            <w:tcW w:w="4339" w:type="dxa"/>
          </w:tcPr>
          <w:p w:rsidR="006E406B" w:rsidRPr="006E406B" w:rsidRDefault="006E406B" w:rsidP="00077FCC">
            <w:pPr>
              <w:textAlignment w:val="baseline"/>
              <w:rPr>
                <w:rFonts w:ascii="Arial" w:eastAsia="Arial" w:hAnsi="Arial" w:cs="Arial"/>
                <w:color w:val="000000"/>
                <w:sz w:val="24"/>
              </w:rPr>
            </w:pPr>
          </w:p>
        </w:tc>
      </w:tr>
      <w:tr w:rsidR="006E406B" w:rsidRPr="006E406B" w:rsidTr="00340BB1">
        <w:trPr>
          <w:trHeight w:hRule="exact" w:val="525"/>
        </w:trPr>
        <w:tc>
          <w:tcPr>
            <w:tcW w:w="4962" w:type="dxa"/>
            <w:vAlign w:val="center"/>
          </w:tcPr>
          <w:p w:rsidR="006E406B" w:rsidRPr="006E406B" w:rsidRDefault="006E406B" w:rsidP="00077FCC">
            <w:pPr>
              <w:ind w:left="116"/>
              <w:textAlignment w:val="baseline"/>
              <w:rPr>
                <w:rFonts w:ascii="Arial" w:eastAsia="Arial" w:hAnsi="Arial" w:cs="Arial"/>
                <w:color w:val="000000"/>
                <w:sz w:val="24"/>
              </w:rPr>
            </w:pPr>
            <w:r w:rsidRPr="006E406B">
              <w:rPr>
                <w:rFonts w:ascii="Arial" w:eastAsia="Arial" w:hAnsi="Arial" w:cs="Arial"/>
                <w:color w:val="000000"/>
                <w:sz w:val="24"/>
              </w:rPr>
              <w:t>Number of service users</w:t>
            </w:r>
          </w:p>
        </w:tc>
        <w:tc>
          <w:tcPr>
            <w:tcW w:w="4339" w:type="dxa"/>
          </w:tcPr>
          <w:p w:rsidR="006E406B" w:rsidRPr="006E406B" w:rsidRDefault="006E406B" w:rsidP="00077FCC">
            <w:pPr>
              <w:textAlignment w:val="baseline"/>
              <w:rPr>
                <w:rFonts w:ascii="Arial" w:eastAsia="Arial" w:hAnsi="Arial" w:cs="Arial"/>
                <w:color w:val="000000"/>
                <w:sz w:val="24"/>
              </w:rPr>
            </w:pPr>
          </w:p>
        </w:tc>
      </w:tr>
    </w:tbl>
    <w:p w:rsidR="00321084" w:rsidRPr="006E406B" w:rsidRDefault="00321084" w:rsidP="00077FCC">
      <w:pPr>
        <w:rPr>
          <w:rFonts w:ascii="Arial" w:hAnsi="Arial" w:cs="Arial"/>
        </w:rPr>
      </w:pPr>
    </w:p>
    <w:p w:rsidR="006E406B" w:rsidRPr="006E406B" w:rsidRDefault="006E406B" w:rsidP="00077FCC">
      <w:pPr>
        <w:rPr>
          <w:rFonts w:ascii="Arial" w:hAnsi="Arial" w:cs="Arial"/>
        </w:rPr>
      </w:pPr>
    </w:p>
    <w:tbl>
      <w:tblPr>
        <w:tblStyle w:val="TableGrid"/>
        <w:tblW w:w="0" w:type="auto"/>
        <w:tblInd w:w="108" w:type="dxa"/>
        <w:tblLook w:val="04A0" w:firstRow="1" w:lastRow="0" w:firstColumn="1" w:lastColumn="0" w:noHBand="0" w:noVBand="1"/>
      </w:tblPr>
      <w:tblGrid>
        <w:gridCol w:w="4962"/>
        <w:gridCol w:w="4394"/>
      </w:tblGrid>
      <w:tr w:rsidR="006E406B" w:rsidRPr="006E406B" w:rsidTr="00D343C4">
        <w:tc>
          <w:tcPr>
            <w:tcW w:w="4962" w:type="dxa"/>
            <w:shd w:val="clear" w:color="auto" w:fill="C6D9F1" w:themeFill="text2" w:themeFillTint="33"/>
          </w:tcPr>
          <w:p w:rsidR="006E406B" w:rsidRPr="006E406B" w:rsidRDefault="006E406B" w:rsidP="00077FCC">
            <w:pPr>
              <w:rPr>
                <w:rFonts w:ascii="Arial" w:hAnsi="Arial" w:cs="Arial"/>
                <w:b/>
              </w:rPr>
            </w:pPr>
            <w:r w:rsidRPr="006E406B">
              <w:rPr>
                <w:rFonts w:ascii="Arial" w:hAnsi="Arial" w:cs="Arial"/>
                <w:b/>
              </w:rPr>
              <w:t>Actions from Previous Visit</w:t>
            </w:r>
          </w:p>
        </w:tc>
        <w:tc>
          <w:tcPr>
            <w:tcW w:w="4394" w:type="dxa"/>
            <w:shd w:val="clear" w:color="auto" w:fill="C6D9F1" w:themeFill="text2" w:themeFillTint="33"/>
          </w:tcPr>
          <w:p w:rsidR="006E406B" w:rsidRPr="006E406B" w:rsidRDefault="006E406B" w:rsidP="00077FCC">
            <w:pPr>
              <w:rPr>
                <w:rFonts w:ascii="Arial" w:hAnsi="Arial" w:cs="Arial"/>
                <w:b/>
              </w:rPr>
            </w:pPr>
            <w:r w:rsidRPr="006E406B">
              <w:rPr>
                <w:rFonts w:ascii="Arial" w:hAnsi="Arial" w:cs="Arial"/>
                <w:b/>
              </w:rPr>
              <w:t>Progress</w:t>
            </w:r>
          </w:p>
          <w:p w:rsidR="006E406B" w:rsidRPr="006E406B" w:rsidRDefault="006E406B" w:rsidP="00077FCC">
            <w:pPr>
              <w:rPr>
                <w:rFonts w:ascii="Arial" w:hAnsi="Arial" w:cs="Arial"/>
                <w:b/>
              </w:rPr>
            </w:pPr>
          </w:p>
        </w:tc>
      </w:tr>
      <w:tr w:rsidR="006E406B" w:rsidRPr="006E406B" w:rsidTr="00D343C4">
        <w:tc>
          <w:tcPr>
            <w:tcW w:w="4962" w:type="dxa"/>
          </w:tcPr>
          <w:p w:rsidR="006E406B" w:rsidRDefault="006E406B" w:rsidP="00077FCC">
            <w:pPr>
              <w:rPr>
                <w:rFonts w:ascii="Arial" w:hAnsi="Arial" w:cs="Arial"/>
              </w:rPr>
            </w:pPr>
          </w:p>
          <w:p w:rsidR="006E406B" w:rsidRDefault="006E406B" w:rsidP="00077FCC">
            <w:pPr>
              <w:rPr>
                <w:rFonts w:ascii="Arial" w:hAnsi="Arial" w:cs="Arial"/>
              </w:rPr>
            </w:pPr>
          </w:p>
          <w:p w:rsidR="006E406B" w:rsidRDefault="006E406B" w:rsidP="00077FCC">
            <w:pPr>
              <w:rPr>
                <w:rFonts w:ascii="Arial" w:hAnsi="Arial" w:cs="Arial"/>
              </w:rPr>
            </w:pPr>
          </w:p>
          <w:p w:rsidR="006E406B" w:rsidRDefault="006E406B" w:rsidP="00077FCC">
            <w:pPr>
              <w:rPr>
                <w:rFonts w:ascii="Arial" w:hAnsi="Arial" w:cs="Arial"/>
              </w:rPr>
            </w:pPr>
          </w:p>
          <w:p w:rsidR="006E406B" w:rsidRDefault="006E406B" w:rsidP="00077FCC">
            <w:pPr>
              <w:rPr>
                <w:rFonts w:ascii="Arial" w:hAnsi="Arial" w:cs="Arial"/>
              </w:rPr>
            </w:pPr>
          </w:p>
          <w:p w:rsidR="006E406B" w:rsidRDefault="006E406B" w:rsidP="00077FCC">
            <w:pPr>
              <w:rPr>
                <w:rFonts w:ascii="Arial" w:hAnsi="Arial" w:cs="Arial"/>
              </w:rPr>
            </w:pPr>
          </w:p>
          <w:p w:rsidR="006E406B" w:rsidRDefault="006E406B" w:rsidP="00077FCC">
            <w:pPr>
              <w:rPr>
                <w:rFonts w:ascii="Arial" w:hAnsi="Arial" w:cs="Arial"/>
              </w:rPr>
            </w:pPr>
          </w:p>
          <w:p w:rsidR="006E406B" w:rsidRDefault="006E406B" w:rsidP="00077FCC">
            <w:pPr>
              <w:rPr>
                <w:rFonts w:ascii="Arial" w:hAnsi="Arial" w:cs="Arial"/>
              </w:rPr>
            </w:pPr>
          </w:p>
          <w:p w:rsidR="006E406B" w:rsidRDefault="006E406B" w:rsidP="00077FCC">
            <w:pPr>
              <w:rPr>
                <w:rFonts w:ascii="Arial" w:hAnsi="Arial" w:cs="Arial"/>
              </w:rPr>
            </w:pPr>
          </w:p>
          <w:p w:rsidR="006E406B" w:rsidRDefault="006E406B" w:rsidP="00077FCC">
            <w:pPr>
              <w:rPr>
                <w:rFonts w:ascii="Arial" w:hAnsi="Arial" w:cs="Arial"/>
              </w:rPr>
            </w:pPr>
          </w:p>
          <w:p w:rsidR="006E406B" w:rsidRDefault="006E406B" w:rsidP="00077FCC">
            <w:pPr>
              <w:rPr>
                <w:rFonts w:ascii="Arial" w:hAnsi="Arial" w:cs="Arial"/>
              </w:rPr>
            </w:pPr>
          </w:p>
          <w:p w:rsidR="006E406B" w:rsidRDefault="006E406B" w:rsidP="00077FCC">
            <w:pPr>
              <w:rPr>
                <w:rFonts w:ascii="Arial" w:hAnsi="Arial" w:cs="Arial"/>
              </w:rPr>
            </w:pPr>
          </w:p>
          <w:p w:rsidR="006E406B" w:rsidRDefault="006E406B" w:rsidP="00077FCC">
            <w:pPr>
              <w:rPr>
                <w:rFonts w:ascii="Arial" w:hAnsi="Arial" w:cs="Arial"/>
              </w:rPr>
            </w:pPr>
          </w:p>
          <w:p w:rsidR="006E406B" w:rsidRDefault="006E406B" w:rsidP="00077FCC">
            <w:pPr>
              <w:rPr>
                <w:rFonts w:ascii="Arial" w:hAnsi="Arial" w:cs="Arial"/>
              </w:rPr>
            </w:pPr>
          </w:p>
          <w:p w:rsidR="006E406B" w:rsidRDefault="006E406B" w:rsidP="00077FCC">
            <w:pPr>
              <w:rPr>
                <w:rFonts w:ascii="Arial" w:hAnsi="Arial" w:cs="Arial"/>
              </w:rPr>
            </w:pPr>
          </w:p>
          <w:p w:rsidR="006E406B" w:rsidRDefault="006E406B" w:rsidP="00077FCC">
            <w:pPr>
              <w:rPr>
                <w:rFonts w:ascii="Arial" w:hAnsi="Arial" w:cs="Arial"/>
              </w:rPr>
            </w:pPr>
          </w:p>
          <w:p w:rsidR="006E406B" w:rsidRDefault="006E406B" w:rsidP="00077FCC">
            <w:pPr>
              <w:rPr>
                <w:rFonts w:ascii="Arial" w:hAnsi="Arial" w:cs="Arial"/>
              </w:rPr>
            </w:pPr>
          </w:p>
          <w:p w:rsidR="006E406B" w:rsidRDefault="006E406B" w:rsidP="00077FCC">
            <w:pPr>
              <w:rPr>
                <w:rFonts w:ascii="Arial" w:hAnsi="Arial" w:cs="Arial"/>
              </w:rPr>
            </w:pPr>
          </w:p>
          <w:p w:rsidR="006E406B" w:rsidRDefault="006E406B" w:rsidP="00077FCC">
            <w:pPr>
              <w:rPr>
                <w:rFonts w:ascii="Arial" w:hAnsi="Arial" w:cs="Arial"/>
              </w:rPr>
            </w:pPr>
          </w:p>
          <w:p w:rsidR="006E406B" w:rsidRDefault="006E406B" w:rsidP="00077FCC">
            <w:pPr>
              <w:rPr>
                <w:rFonts w:ascii="Arial" w:hAnsi="Arial" w:cs="Arial"/>
              </w:rPr>
            </w:pPr>
          </w:p>
          <w:p w:rsidR="006E406B" w:rsidRDefault="006E406B" w:rsidP="00077FCC">
            <w:pPr>
              <w:rPr>
                <w:rFonts w:ascii="Arial" w:hAnsi="Arial" w:cs="Arial"/>
              </w:rPr>
            </w:pPr>
          </w:p>
          <w:p w:rsidR="006E406B" w:rsidRDefault="006E406B" w:rsidP="00077FCC">
            <w:pPr>
              <w:rPr>
                <w:rFonts w:ascii="Arial" w:hAnsi="Arial" w:cs="Arial"/>
              </w:rPr>
            </w:pPr>
          </w:p>
          <w:p w:rsidR="006E406B" w:rsidRDefault="006E406B" w:rsidP="00077FCC">
            <w:pPr>
              <w:rPr>
                <w:rFonts w:ascii="Arial" w:hAnsi="Arial" w:cs="Arial"/>
              </w:rPr>
            </w:pPr>
          </w:p>
          <w:p w:rsidR="006E406B" w:rsidRDefault="006E406B" w:rsidP="00077FCC">
            <w:pPr>
              <w:rPr>
                <w:rFonts w:ascii="Arial" w:hAnsi="Arial" w:cs="Arial"/>
              </w:rPr>
            </w:pPr>
          </w:p>
          <w:p w:rsidR="006E406B" w:rsidRDefault="006E406B" w:rsidP="00077FCC">
            <w:pPr>
              <w:rPr>
                <w:rFonts w:ascii="Arial" w:hAnsi="Arial" w:cs="Arial"/>
              </w:rPr>
            </w:pPr>
          </w:p>
          <w:p w:rsidR="006E406B" w:rsidRDefault="006E406B" w:rsidP="00077FCC">
            <w:pPr>
              <w:rPr>
                <w:rFonts w:ascii="Arial" w:hAnsi="Arial" w:cs="Arial"/>
              </w:rPr>
            </w:pPr>
          </w:p>
          <w:p w:rsidR="006E406B" w:rsidRDefault="006E406B" w:rsidP="00077FCC">
            <w:pPr>
              <w:rPr>
                <w:rFonts w:ascii="Arial" w:hAnsi="Arial" w:cs="Arial"/>
              </w:rPr>
            </w:pPr>
          </w:p>
          <w:p w:rsidR="006E406B" w:rsidRDefault="006E406B" w:rsidP="00077FCC">
            <w:pPr>
              <w:rPr>
                <w:rFonts w:ascii="Arial" w:hAnsi="Arial" w:cs="Arial"/>
              </w:rPr>
            </w:pPr>
          </w:p>
          <w:p w:rsidR="006E406B" w:rsidRDefault="006E406B" w:rsidP="00077FCC">
            <w:pPr>
              <w:rPr>
                <w:rFonts w:ascii="Arial" w:hAnsi="Arial" w:cs="Arial"/>
              </w:rPr>
            </w:pPr>
          </w:p>
          <w:p w:rsidR="006E406B" w:rsidRPr="006E406B" w:rsidRDefault="006E406B" w:rsidP="00077FCC">
            <w:pPr>
              <w:rPr>
                <w:rFonts w:ascii="Arial" w:hAnsi="Arial" w:cs="Arial"/>
              </w:rPr>
            </w:pPr>
          </w:p>
        </w:tc>
        <w:tc>
          <w:tcPr>
            <w:tcW w:w="4394" w:type="dxa"/>
          </w:tcPr>
          <w:p w:rsidR="006E406B" w:rsidRPr="006E406B" w:rsidRDefault="006E406B" w:rsidP="00077FCC">
            <w:pPr>
              <w:rPr>
                <w:rFonts w:ascii="Arial" w:hAnsi="Arial" w:cs="Arial"/>
              </w:rPr>
            </w:pPr>
          </w:p>
        </w:tc>
      </w:tr>
    </w:tbl>
    <w:p w:rsidR="006E406B" w:rsidRDefault="006E406B" w:rsidP="006E406B">
      <w:pPr>
        <w:pStyle w:val="ListParagraph"/>
        <w:numPr>
          <w:ilvl w:val="0"/>
          <w:numId w:val="17"/>
        </w:numPr>
        <w:ind w:left="567" w:hanging="567"/>
        <w:rPr>
          <w:rFonts w:ascii="Arial" w:hAnsi="Arial" w:cs="Arial"/>
        </w:rPr>
      </w:pPr>
      <w:r>
        <w:rPr>
          <w:rFonts w:ascii="Arial" w:hAnsi="Arial" w:cs="Arial"/>
        </w:rPr>
        <w:t>Number of service users consulted and summary of their views on the quality of care and support provided by the agency.  This section should reflect a selection of all service users each month.  Unique identifiers to be detailed for monitoring purposes.</w:t>
      </w:r>
    </w:p>
    <w:p w:rsidR="006E406B" w:rsidRDefault="006E406B" w:rsidP="006E406B">
      <w:pPr>
        <w:rPr>
          <w:rFonts w:ascii="Arial" w:hAnsi="Arial" w:cs="Arial"/>
        </w:rPr>
      </w:pPr>
    </w:p>
    <w:tbl>
      <w:tblPr>
        <w:tblStyle w:val="TableGrid"/>
        <w:tblW w:w="0" w:type="auto"/>
        <w:tblInd w:w="675" w:type="dxa"/>
        <w:tblLook w:val="04A0" w:firstRow="1" w:lastRow="0" w:firstColumn="1" w:lastColumn="0" w:noHBand="0" w:noVBand="1"/>
      </w:tblPr>
      <w:tblGrid>
        <w:gridCol w:w="8875"/>
      </w:tblGrid>
      <w:tr w:rsidR="006E406B" w:rsidTr="006E406B">
        <w:tc>
          <w:tcPr>
            <w:tcW w:w="9101" w:type="dxa"/>
          </w:tcPr>
          <w:p w:rsidR="006E406B" w:rsidRDefault="006E406B" w:rsidP="006E406B">
            <w:pPr>
              <w:rPr>
                <w:rFonts w:ascii="Arial" w:hAnsi="Arial" w:cs="Arial"/>
              </w:rPr>
            </w:pPr>
          </w:p>
          <w:p w:rsidR="006E406B" w:rsidRDefault="006E406B" w:rsidP="006E406B">
            <w:pPr>
              <w:rPr>
                <w:rFonts w:ascii="Arial" w:hAnsi="Arial" w:cs="Arial"/>
              </w:rPr>
            </w:pPr>
          </w:p>
          <w:p w:rsidR="006E406B" w:rsidRDefault="006E406B" w:rsidP="006E406B">
            <w:pPr>
              <w:rPr>
                <w:rFonts w:ascii="Arial" w:hAnsi="Arial" w:cs="Arial"/>
              </w:rPr>
            </w:pPr>
          </w:p>
          <w:p w:rsidR="006E406B" w:rsidRDefault="006E406B" w:rsidP="006E406B">
            <w:pPr>
              <w:rPr>
                <w:rFonts w:ascii="Arial" w:hAnsi="Arial" w:cs="Arial"/>
              </w:rPr>
            </w:pPr>
          </w:p>
          <w:p w:rsidR="006E406B" w:rsidRDefault="006E406B" w:rsidP="006E406B">
            <w:pPr>
              <w:rPr>
                <w:rFonts w:ascii="Arial" w:hAnsi="Arial" w:cs="Arial"/>
              </w:rPr>
            </w:pPr>
          </w:p>
        </w:tc>
      </w:tr>
    </w:tbl>
    <w:p w:rsidR="006E406B" w:rsidRDefault="006E406B" w:rsidP="006E406B">
      <w:pPr>
        <w:rPr>
          <w:rFonts w:ascii="Arial" w:hAnsi="Arial" w:cs="Arial"/>
        </w:rPr>
      </w:pPr>
    </w:p>
    <w:p w:rsidR="006E406B" w:rsidRDefault="006E406B" w:rsidP="006E406B">
      <w:pPr>
        <w:pStyle w:val="ListParagraph"/>
        <w:numPr>
          <w:ilvl w:val="0"/>
          <w:numId w:val="17"/>
        </w:numPr>
        <w:ind w:left="567" w:hanging="567"/>
        <w:rPr>
          <w:rFonts w:ascii="Arial" w:hAnsi="Arial" w:cs="Arial"/>
        </w:rPr>
      </w:pPr>
      <w:r>
        <w:rPr>
          <w:rFonts w:ascii="Arial" w:hAnsi="Arial" w:cs="Arial"/>
        </w:rPr>
        <w:t>Number of relatives/representative consulted and a summary of their views on the quality of care and support provided by the agency.  Unique identifiers to be detailed for monitoring purposes.  This section should reflect a selection of all relatives/representatives each month.</w:t>
      </w:r>
    </w:p>
    <w:p w:rsidR="006E406B" w:rsidRDefault="006E406B" w:rsidP="006E406B">
      <w:pPr>
        <w:rPr>
          <w:rFonts w:ascii="Arial" w:hAnsi="Arial" w:cs="Arial"/>
        </w:rPr>
      </w:pPr>
    </w:p>
    <w:tbl>
      <w:tblPr>
        <w:tblStyle w:val="TableGrid"/>
        <w:tblW w:w="9199" w:type="dxa"/>
        <w:tblInd w:w="675" w:type="dxa"/>
        <w:tblLook w:val="04A0" w:firstRow="1" w:lastRow="0" w:firstColumn="1" w:lastColumn="0" w:noHBand="0" w:noVBand="1"/>
      </w:tblPr>
      <w:tblGrid>
        <w:gridCol w:w="9199"/>
      </w:tblGrid>
      <w:tr w:rsidR="006E406B" w:rsidTr="00E6497D">
        <w:tc>
          <w:tcPr>
            <w:tcW w:w="9199" w:type="dxa"/>
          </w:tcPr>
          <w:p w:rsidR="006E406B" w:rsidRDefault="006E406B" w:rsidP="006E406B">
            <w:pPr>
              <w:rPr>
                <w:rFonts w:ascii="Arial" w:hAnsi="Arial" w:cs="Arial"/>
              </w:rPr>
            </w:pPr>
          </w:p>
          <w:p w:rsidR="00E6497D" w:rsidRDefault="00E6497D" w:rsidP="006E406B">
            <w:pPr>
              <w:rPr>
                <w:rFonts w:ascii="Arial" w:hAnsi="Arial" w:cs="Arial"/>
              </w:rPr>
            </w:pPr>
          </w:p>
          <w:p w:rsidR="00E6497D" w:rsidRDefault="00E6497D" w:rsidP="006E406B">
            <w:pPr>
              <w:rPr>
                <w:rFonts w:ascii="Arial" w:hAnsi="Arial" w:cs="Arial"/>
              </w:rPr>
            </w:pPr>
          </w:p>
          <w:p w:rsidR="00E6497D" w:rsidRDefault="00E6497D" w:rsidP="006E406B">
            <w:pPr>
              <w:rPr>
                <w:rFonts w:ascii="Arial" w:hAnsi="Arial" w:cs="Arial"/>
              </w:rPr>
            </w:pPr>
          </w:p>
          <w:p w:rsidR="00E6497D" w:rsidRDefault="00E6497D" w:rsidP="006E406B">
            <w:pPr>
              <w:rPr>
                <w:rFonts w:ascii="Arial" w:hAnsi="Arial" w:cs="Arial"/>
              </w:rPr>
            </w:pPr>
          </w:p>
        </w:tc>
      </w:tr>
    </w:tbl>
    <w:p w:rsidR="006E406B" w:rsidRDefault="006E406B" w:rsidP="006E406B">
      <w:pPr>
        <w:rPr>
          <w:rFonts w:ascii="Arial" w:hAnsi="Arial" w:cs="Arial"/>
        </w:rPr>
      </w:pPr>
    </w:p>
    <w:p w:rsidR="006E406B" w:rsidRDefault="00E6497D" w:rsidP="00E6497D">
      <w:pPr>
        <w:pStyle w:val="ListParagraph"/>
        <w:numPr>
          <w:ilvl w:val="0"/>
          <w:numId w:val="17"/>
        </w:numPr>
        <w:ind w:left="567" w:hanging="567"/>
        <w:rPr>
          <w:rFonts w:ascii="Arial" w:hAnsi="Arial" w:cs="Arial"/>
        </w:rPr>
      </w:pPr>
      <w:r>
        <w:rPr>
          <w:rFonts w:ascii="Arial" w:hAnsi="Arial" w:cs="Arial"/>
        </w:rPr>
        <w:t>Number of staff, on duty or off duty, interviewed and a summary of their comments on the standard of care provided.  Unique identifiers to be detailed for monitoring purposes.</w:t>
      </w:r>
    </w:p>
    <w:p w:rsidR="00E6497D" w:rsidRDefault="00E6497D" w:rsidP="00E6497D">
      <w:pPr>
        <w:pStyle w:val="ListParagraph"/>
        <w:ind w:left="567"/>
        <w:rPr>
          <w:rFonts w:ascii="Arial" w:hAnsi="Arial" w:cs="Arial"/>
        </w:rPr>
      </w:pPr>
    </w:p>
    <w:tbl>
      <w:tblPr>
        <w:tblStyle w:val="TableGrid"/>
        <w:tblW w:w="9214" w:type="dxa"/>
        <w:tblInd w:w="675" w:type="dxa"/>
        <w:tblLook w:val="04A0" w:firstRow="1" w:lastRow="0" w:firstColumn="1" w:lastColumn="0" w:noHBand="0" w:noVBand="1"/>
      </w:tblPr>
      <w:tblGrid>
        <w:gridCol w:w="9214"/>
      </w:tblGrid>
      <w:tr w:rsidR="00E6497D" w:rsidTr="003859B7">
        <w:tc>
          <w:tcPr>
            <w:tcW w:w="9214" w:type="dxa"/>
          </w:tcPr>
          <w:p w:rsidR="00E6497D" w:rsidRDefault="00E6497D" w:rsidP="00E6497D">
            <w:pPr>
              <w:rPr>
                <w:rFonts w:ascii="Arial" w:hAnsi="Arial" w:cs="Arial"/>
              </w:rPr>
            </w:pPr>
          </w:p>
          <w:p w:rsidR="00E6497D" w:rsidRDefault="00E6497D" w:rsidP="00E6497D">
            <w:pPr>
              <w:rPr>
                <w:rFonts w:ascii="Arial" w:hAnsi="Arial" w:cs="Arial"/>
              </w:rPr>
            </w:pPr>
          </w:p>
          <w:p w:rsidR="00E6497D" w:rsidRDefault="00E6497D" w:rsidP="00E6497D">
            <w:pPr>
              <w:rPr>
                <w:rFonts w:ascii="Arial" w:hAnsi="Arial" w:cs="Arial"/>
              </w:rPr>
            </w:pPr>
          </w:p>
          <w:p w:rsidR="00E6497D" w:rsidRDefault="00E6497D" w:rsidP="00E6497D">
            <w:pPr>
              <w:rPr>
                <w:rFonts w:ascii="Arial" w:hAnsi="Arial" w:cs="Arial"/>
              </w:rPr>
            </w:pPr>
          </w:p>
          <w:p w:rsidR="00E6497D" w:rsidRDefault="00E6497D" w:rsidP="00E6497D">
            <w:pPr>
              <w:rPr>
                <w:rFonts w:ascii="Arial" w:hAnsi="Arial" w:cs="Arial"/>
              </w:rPr>
            </w:pPr>
          </w:p>
        </w:tc>
      </w:tr>
    </w:tbl>
    <w:p w:rsidR="00E6497D" w:rsidRPr="00E6497D" w:rsidRDefault="00E6497D" w:rsidP="00E6497D">
      <w:pPr>
        <w:rPr>
          <w:rFonts w:ascii="Arial" w:hAnsi="Arial" w:cs="Arial"/>
        </w:rPr>
      </w:pPr>
    </w:p>
    <w:p w:rsidR="006E406B" w:rsidRDefault="00E6497D" w:rsidP="00E6497D">
      <w:pPr>
        <w:pStyle w:val="ListParagraph"/>
        <w:numPr>
          <w:ilvl w:val="0"/>
          <w:numId w:val="17"/>
        </w:numPr>
        <w:ind w:left="567" w:hanging="567"/>
        <w:rPr>
          <w:rFonts w:ascii="Arial" w:hAnsi="Arial" w:cs="Arial"/>
        </w:rPr>
      </w:pPr>
      <w:r>
        <w:rPr>
          <w:rFonts w:ascii="Arial" w:hAnsi="Arial" w:cs="Arial"/>
        </w:rPr>
        <w:t>Number of referring professionals interviewed/consulted and a summary of their comments on the standard of care provided by the agency.</w:t>
      </w:r>
    </w:p>
    <w:p w:rsidR="00E6497D" w:rsidRDefault="00E6497D" w:rsidP="00E6497D">
      <w:pPr>
        <w:pStyle w:val="ListParagraph"/>
        <w:ind w:left="567"/>
        <w:rPr>
          <w:rFonts w:ascii="Arial" w:hAnsi="Arial" w:cs="Arial"/>
        </w:rPr>
      </w:pPr>
    </w:p>
    <w:tbl>
      <w:tblPr>
        <w:tblStyle w:val="TableGrid"/>
        <w:tblW w:w="9214" w:type="dxa"/>
        <w:tblInd w:w="675" w:type="dxa"/>
        <w:tblLook w:val="04A0" w:firstRow="1" w:lastRow="0" w:firstColumn="1" w:lastColumn="0" w:noHBand="0" w:noVBand="1"/>
      </w:tblPr>
      <w:tblGrid>
        <w:gridCol w:w="9214"/>
      </w:tblGrid>
      <w:tr w:rsidR="00E6497D" w:rsidTr="003859B7">
        <w:tc>
          <w:tcPr>
            <w:tcW w:w="9214" w:type="dxa"/>
          </w:tcPr>
          <w:p w:rsidR="00E6497D" w:rsidRDefault="00E6497D" w:rsidP="00E6497D">
            <w:pPr>
              <w:rPr>
                <w:rFonts w:ascii="Arial" w:hAnsi="Arial" w:cs="Arial"/>
              </w:rPr>
            </w:pPr>
          </w:p>
          <w:p w:rsidR="00E6497D" w:rsidRDefault="00E6497D" w:rsidP="00E6497D">
            <w:pPr>
              <w:rPr>
                <w:rFonts w:ascii="Arial" w:hAnsi="Arial" w:cs="Arial"/>
              </w:rPr>
            </w:pPr>
          </w:p>
          <w:p w:rsidR="00E6497D" w:rsidRDefault="00E6497D" w:rsidP="00E6497D">
            <w:pPr>
              <w:rPr>
                <w:rFonts w:ascii="Arial" w:hAnsi="Arial" w:cs="Arial"/>
              </w:rPr>
            </w:pPr>
          </w:p>
          <w:p w:rsidR="00E6497D" w:rsidRDefault="00E6497D" w:rsidP="00E6497D">
            <w:pPr>
              <w:rPr>
                <w:rFonts w:ascii="Arial" w:hAnsi="Arial" w:cs="Arial"/>
              </w:rPr>
            </w:pPr>
          </w:p>
          <w:p w:rsidR="00E6497D" w:rsidRDefault="00E6497D" w:rsidP="00E6497D">
            <w:pPr>
              <w:rPr>
                <w:rFonts w:ascii="Arial" w:hAnsi="Arial" w:cs="Arial"/>
              </w:rPr>
            </w:pPr>
          </w:p>
        </w:tc>
      </w:tr>
    </w:tbl>
    <w:p w:rsidR="00E6497D" w:rsidRPr="00E6497D" w:rsidRDefault="00E6497D" w:rsidP="00E6497D">
      <w:pPr>
        <w:rPr>
          <w:rFonts w:ascii="Arial" w:hAnsi="Arial" w:cs="Arial"/>
        </w:rPr>
      </w:pPr>
    </w:p>
    <w:p w:rsidR="006E406B" w:rsidRDefault="00B3007F" w:rsidP="00B3007F">
      <w:pPr>
        <w:pStyle w:val="ListParagraph"/>
        <w:numPr>
          <w:ilvl w:val="0"/>
          <w:numId w:val="17"/>
        </w:numPr>
        <w:ind w:left="567" w:hanging="567"/>
        <w:rPr>
          <w:rFonts w:ascii="Arial" w:hAnsi="Arial" w:cs="Arial"/>
        </w:rPr>
      </w:pPr>
      <w:r>
        <w:rPr>
          <w:rFonts w:ascii="Arial" w:hAnsi="Arial" w:cs="Arial"/>
        </w:rPr>
        <w:t>The number of accidents/incidents or other untoward event</w:t>
      </w:r>
      <w:r w:rsidR="001E30AC">
        <w:rPr>
          <w:rFonts w:ascii="Arial" w:hAnsi="Arial" w:cs="Arial"/>
        </w:rPr>
        <w:t>s reviewed</w:t>
      </w:r>
      <w:r>
        <w:rPr>
          <w:rFonts w:ascii="Arial" w:hAnsi="Arial" w:cs="Arial"/>
        </w:rPr>
        <w:t>, including safeguarding, restrictive interventions, restraint as defined by the DHSS 2005.</w:t>
      </w:r>
      <w:r w:rsidR="001E30AC">
        <w:rPr>
          <w:rFonts w:ascii="Arial" w:hAnsi="Arial" w:cs="Arial"/>
        </w:rPr>
        <w:t xml:space="preserve"> Review of trends and patterns should be clearly referenced and corrective actions detailed</w:t>
      </w:r>
    </w:p>
    <w:p w:rsidR="00B3007F" w:rsidRDefault="00B3007F" w:rsidP="00B3007F">
      <w:pPr>
        <w:rPr>
          <w:rFonts w:ascii="Arial" w:hAnsi="Arial" w:cs="Arial"/>
        </w:rPr>
      </w:pPr>
    </w:p>
    <w:tbl>
      <w:tblPr>
        <w:tblStyle w:val="TableGrid"/>
        <w:tblW w:w="9197" w:type="dxa"/>
        <w:tblInd w:w="692" w:type="dxa"/>
        <w:tblLook w:val="04A0" w:firstRow="1" w:lastRow="0" w:firstColumn="1" w:lastColumn="0" w:noHBand="0" w:noVBand="1"/>
      </w:tblPr>
      <w:tblGrid>
        <w:gridCol w:w="9197"/>
      </w:tblGrid>
      <w:tr w:rsidR="00B3007F" w:rsidTr="003859B7">
        <w:tc>
          <w:tcPr>
            <w:tcW w:w="9197" w:type="dxa"/>
          </w:tcPr>
          <w:p w:rsidR="00B3007F" w:rsidRDefault="00B3007F" w:rsidP="00B3007F">
            <w:pPr>
              <w:rPr>
                <w:rFonts w:ascii="Arial" w:hAnsi="Arial" w:cs="Arial"/>
              </w:rPr>
            </w:pPr>
          </w:p>
          <w:p w:rsidR="00B3007F" w:rsidRDefault="00B3007F" w:rsidP="00B3007F">
            <w:pPr>
              <w:rPr>
                <w:rFonts w:ascii="Arial" w:hAnsi="Arial" w:cs="Arial"/>
              </w:rPr>
            </w:pPr>
          </w:p>
          <w:p w:rsidR="00B3007F" w:rsidRDefault="00B3007F" w:rsidP="00B3007F">
            <w:pPr>
              <w:rPr>
                <w:rFonts w:ascii="Arial" w:hAnsi="Arial" w:cs="Arial"/>
              </w:rPr>
            </w:pPr>
          </w:p>
          <w:p w:rsidR="00B3007F" w:rsidRDefault="00B3007F" w:rsidP="00B3007F">
            <w:pPr>
              <w:rPr>
                <w:rFonts w:ascii="Arial" w:hAnsi="Arial" w:cs="Arial"/>
              </w:rPr>
            </w:pPr>
          </w:p>
          <w:p w:rsidR="00B3007F" w:rsidRDefault="00B3007F" w:rsidP="00B3007F">
            <w:pPr>
              <w:rPr>
                <w:rFonts w:ascii="Arial" w:hAnsi="Arial" w:cs="Arial"/>
              </w:rPr>
            </w:pPr>
          </w:p>
        </w:tc>
      </w:tr>
    </w:tbl>
    <w:p w:rsidR="00B3007F" w:rsidRPr="00B3007F" w:rsidRDefault="00B3007F" w:rsidP="00B3007F">
      <w:pPr>
        <w:rPr>
          <w:rFonts w:ascii="Arial" w:hAnsi="Arial" w:cs="Arial"/>
        </w:rPr>
      </w:pPr>
    </w:p>
    <w:p w:rsidR="006E406B" w:rsidRDefault="003859B7" w:rsidP="003859B7">
      <w:pPr>
        <w:ind w:left="567" w:hanging="567"/>
        <w:rPr>
          <w:rFonts w:ascii="Arial" w:hAnsi="Arial" w:cs="Arial"/>
        </w:rPr>
      </w:pPr>
      <w:r>
        <w:rPr>
          <w:rFonts w:ascii="Arial" w:hAnsi="Arial" w:cs="Arial"/>
        </w:rPr>
        <w:t>(a)</w:t>
      </w:r>
      <w:r>
        <w:rPr>
          <w:rFonts w:ascii="Arial" w:hAnsi="Arial" w:cs="Arial"/>
        </w:rPr>
        <w:tab/>
        <w:t>Have all appropriate incidents been reported to the RQIA?</w:t>
      </w:r>
    </w:p>
    <w:p w:rsidR="003859B7" w:rsidRDefault="003859B7" w:rsidP="003859B7">
      <w:pPr>
        <w:ind w:left="567" w:hanging="567"/>
        <w:rPr>
          <w:rFonts w:ascii="Arial" w:hAnsi="Arial" w:cs="Arial"/>
        </w:rPr>
      </w:pPr>
    </w:p>
    <w:tbl>
      <w:tblPr>
        <w:tblStyle w:val="TableGrid"/>
        <w:tblW w:w="9214" w:type="dxa"/>
        <w:tblInd w:w="675" w:type="dxa"/>
        <w:tblLook w:val="04A0" w:firstRow="1" w:lastRow="0" w:firstColumn="1" w:lastColumn="0" w:noHBand="0" w:noVBand="1"/>
      </w:tblPr>
      <w:tblGrid>
        <w:gridCol w:w="9214"/>
      </w:tblGrid>
      <w:tr w:rsidR="003859B7" w:rsidTr="003859B7">
        <w:tc>
          <w:tcPr>
            <w:tcW w:w="9214" w:type="dxa"/>
          </w:tcPr>
          <w:p w:rsidR="003859B7" w:rsidRDefault="003859B7" w:rsidP="003859B7">
            <w:pPr>
              <w:rPr>
                <w:rFonts w:ascii="Arial" w:hAnsi="Arial" w:cs="Arial"/>
              </w:rPr>
            </w:pPr>
          </w:p>
          <w:p w:rsidR="003859B7" w:rsidRDefault="003859B7" w:rsidP="003859B7">
            <w:pPr>
              <w:rPr>
                <w:rFonts w:ascii="Arial" w:hAnsi="Arial" w:cs="Arial"/>
              </w:rPr>
            </w:pPr>
          </w:p>
          <w:p w:rsidR="003859B7" w:rsidRDefault="003859B7" w:rsidP="003859B7">
            <w:pPr>
              <w:rPr>
                <w:rFonts w:ascii="Arial" w:hAnsi="Arial" w:cs="Arial"/>
              </w:rPr>
            </w:pPr>
          </w:p>
          <w:p w:rsidR="003859B7" w:rsidRDefault="003859B7" w:rsidP="003859B7">
            <w:pPr>
              <w:rPr>
                <w:rFonts w:ascii="Arial" w:hAnsi="Arial" w:cs="Arial"/>
              </w:rPr>
            </w:pPr>
          </w:p>
          <w:p w:rsidR="003859B7" w:rsidRDefault="003859B7" w:rsidP="003859B7">
            <w:pPr>
              <w:rPr>
                <w:rFonts w:ascii="Arial" w:hAnsi="Arial" w:cs="Arial"/>
              </w:rPr>
            </w:pPr>
          </w:p>
        </w:tc>
      </w:tr>
    </w:tbl>
    <w:p w:rsidR="003859B7" w:rsidRDefault="003859B7" w:rsidP="003859B7">
      <w:pPr>
        <w:ind w:left="567" w:hanging="567"/>
        <w:rPr>
          <w:rFonts w:ascii="Arial" w:hAnsi="Arial" w:cs="Arial"/>
        </w:rPr>
      </w:pPr>
    </w:p>
    <w:p w:rsidR="003859B7" w:rsidRDefault="00FB3CF3" w:rsidP="003859B7">
      <w:pPr>
        <w:ind w:left="567" w:hanging="567"/>
        <w:rPr>
          <w:rFonts w:ascii="Arial" w:hAnsi="Arial" w:cs="Arial"/>
        </w:rPr>
      </w:pPr>
      <w:r>
        <w:rPr>
          <w:rFonts w:ascii="Arial" w:hAnsi="Arial" w:cs="Arial"/>
        </w:rPr>
        <w:t>(b)</w:t>
      </w:r>
      <w:r>
        <w:rPr>
          <w:rFonts w:ascii="Arial" w:hAnsi="Arial" w:cs="Arial"/>
        </w:rPr>
        <w:tab/>
        <w:t>The number of vulnerable adult incidents reported to the HSC Trust.</w:t>
      </w:r>
    </w:p>
    <w:p w:rsidR="00FB3CF3" w:rsidRDefault="00FB3CF3" w:rsidP="003859B7">
      <w:pPr>
        <w:ind w:left="567" w:hanging="567"/>
        <w:rPr>
          <w:rFonts w:ascii="Arial" w:hAnsi="Arial" w:cs="Arial"/>
        </w:rPr>
      </w:pPr>
    </w:p>
    <w:tbl>
      <w:tblPr>
        <w:tblStyle w:val="TableGrid"/>
        <w:tblW w:w="0" w:type="auto"/>
        <w:tblInd w:w="675" w:type="dxa"/>
        <w:tblLook w:val="04A0" w:firstRow="1" w:lastRow="0" w:firstColumn="1" w:lastColumn="0" w:noHBand="0" w:noVBand="1"/>
      </w:tblPr>
      <w:tblGrid>
        <w:gridCol w:w="8875"/>
      </w:tblGrid>
      <w:tr w:rsidR="00FB3CF3" w:rsidTr="00FB3CF3">
        <w:tc>
          <w:tcPr>
            <w:tcW w:w="9101" w:type="dxa"/>
          </w:tcPr>
          <w:p w:rsidR="00FB3CF3" w:rsidRDefault="00FB3CF3" w:rsidP="003859B7">
            <w:pPr>
              <w:rPr>
                <w:rFonts w:ascii="Arial" w:hAnsi="Arial" w:cs="Arial"/>
              </w:rPr>
            </w:pPr>
          </w:p>
          <w:p w:rsidR="00DA1F07" w:rsidRDefault="00DA1F07" w:rsidP="003859B7">
            <w:pPr>
              <w:rPr>
                <w:rFonts w:ascii="Arial" w:hAnsi="Arial" w:cs="Arial"/>
              </w:rPr>
            </w:pPr>
          </w:p>
          <w:p w:rsidR="00FB3CF3" w:rsidRDefault="00FB3CF3" w:rsidP="003859B7">
            <w:pPr>
              <w:rPr>
                <w:rFonts w:ascii="Arial" w:hAnsi="Arial" w:cs="Arial"/>
              </w:rPr>
            </w:pPr>
          </w:p>
          <w:p w:rsidR="00FB3CF3" w:rsidRDefault="00FB3CF3" w:rsidP="003859B7">
            <w:pPr>
              <w:rPr>
                <w:rFonts w:ascii="Arial" w:hAnsi="Arial" w:cs="Arial"/>
              </w:rPr>
            </w:pPr>
          </w:p>
          <w:p w:rsidR="00FB3CF3" w:rsidRDefault="00FB3CF3" w:rsidP="003859B7">
            <w:pPr>
              <w:rPr>
                <w:rFonts w:ascii="Arial" w:hAnsi="Arial" w:cs="Arial"/>
              </w:rPr>
            </w:pPr>
          </w:p>
          <w:p w:rsidR="00FB3CF3" w:rsidRDefault="00FB3CF3" w:rsidP="003859B7">
            <w:pPr>
              <w:rPr>
                <w:rFonts w:ascii="Arial" w:hAnsi="Arial" w:cs="Arial"/>
              </w:rPr>
            </w:pPr>
          </w:p>
        </w:tc>
      </w:tr>
    </w:tbl>
    <w:p w:rsidR="00FB3CF3" w:rsidRDefault="00FB3CF3" w:rsidP="003859B7">
      <w:pPr>
        <w:ind w:left="567" w:hanging="567"/>
        <w:rPr>
          <w:rFonts w:ascii="Arial" w:hAnsi="Arial" w:cs="Arial"/>
        </w:rPr>
      </w:pPr>
    </w:p>
    <w:p w:rsidR="003859B7" w:rsidRDefault="00D61CC3" w:rsidP="003859B7">
      <w:pPr>
        <w:ind w:left="567" w:hanging="567"/>
        <w:rPr>
          <w:rFonts w:ascii="Arial" w:hAnsi="Arial" w:cs="Arial"/>
        </w:rPr>
      </w:pPr>
      <w:r>
        <w:rPr>
          <w:rFonts w:ascii="Arial" w:hAnsi="Arial" w:cs="Arial"/>
        </w:rPr>
        <w:t>6.</w:t>
      </w:r>
      <w:r w:rsidR="003859B7">
        <w:rPr>
          <w:rFonts w:ascii="Arial" w:hAnsi="Arial" w:cs="Arial"/>
        </w:rPr>
        <w:tab/>
        <w:t xml:space="preserve">The </w:t>
      </w:r>
      <w:r w:rsidR="007F4653">
        <w:rPr>
          <w:rFonts w:ascii="Arial" w:hAnsi="Arial" w:cs="Arial"/>
        </w:rPr>
        <w:t>responsible individual/</w:t>
      </w:r>
      <w:r w:rsidR="003859B7">
        <w:rPr>
          <w:rFonts w:ascii="Arial" w:hAnsi="Arial" w:cs="Arial"/>
        </w:rPr>
        <w:t>quality monitoring officer</w:t>
      </w:r>
      <w:r w:rsidR="001E30AC">
        <w:rPr>
          <w:rFonts w:ascii="Arial" w:hAnsi="Arial" w:cs="Arial"/>
        </w:rPr>
        <w:t xml:space="preserve"> </w:t>
      </w:r>
      <w:r w:rsidR="003859B7">
        <w:rPr>
          <w:rFonts w:ascii="Arial" w:hAnsi="Arial" w:cs="Arial"/>
        </w:rPr>
        <w:t xml:space="preserve">should note the system in place to ensure that any person who is subject to a restriction </w:t>
      </w:r>
      <w:r w:rsidR="009662FC">
        <w:rPr>
          <w:rFonts w:ascii="Arial" w:hAnsi="Arial" w:cs="Arial"/>
        </w:rPr>
        <w:t>or deprivation of their liberty has had their legal entitlement to the provisions outlined in the Mental Capacity (Northern Ireland) Act 2016</w:t>
      </w:r>
      <w:r w:rsidR="001E30AC">
        <w:rPr>
          <w:rFonts w:ascii="Arial" w:hAnsi="Arial" w:cs="Arial"/>
        </w:rPr>
        <w:t xml:space="preserve"> and</w:t>
      </w:r>
      <w:r w:rsidR="007F4653">
        <w:rPr>
          <w:rFonts w:ascii="Arial" w:hAnsi="Arial" w:cs="Arial"/>
        </w:rPr>
        <w:t xml:space="preserve"> the Deprivation of Liberty Safeguards (</w:t>
      </w:r>
      <w:r w:rsidR="001E30AC">
        <w:rPr>
          <w:rFonts w:ascii="Arial" w:hAnsi="Arial" w:cs="Arial"/>
        </w:rPr>
        <w:t>DoLs</w:t>
      </w:r>
      <w:r w:rsidR="007F4653">
        <w:rPr>
          <w:rFonts w:ascii="Arial" w:hAnsi="Arial" w:cs="Arial"/>
        </w:rPr>
        <w:t>)</w:t>
      </w:r>
      <w:r w:rsidR="009662FC">
        <w:rPr>
          <w:rFonts w:ascii="Arial" w:hAnsi="Arial" w:cs="Arial"/>
        </w:rPr>
        <w:t>.</w:t>
      </w:r>
    </w:p>
    <w:p w:rsidR="009662FC" w:rsidRDefault="009662FC" w:rsidP="003859B7">
      <w:pPr>
        <w:ind w:left="567" w:hanging="567"/>
        <w:rPr>
          <w:rFonts w:ascii="Arial" w:hAnsi="Arial" w:cs="Arial"/>
        </w:rPr>
      </w:pPr>
    </w:p>
    <w:tbl>
      <w:tblPr>
        <w:tblStyle w:val="TableGrid"/>
        <w:tblW w:w="0" w:type="auto"/>
        <w:tblInd w:w="675" w:type="dxa"/>
        <w:tblLook w:val="04A0" w:firstRow="1" w:lastRow="0" w:firstColumn="1" w:lastColumn="0" w:noHBand="0" w:noVBand="1"/>
      </w:tblPr>
      <w:tblGrid>
        <w:gridCol w:w="8875"/>
      </w:tblGrid>
      <w:tr w:rsidR="009662FC" w:rsidTr="009662FC">
        <w:tc>
          <w:tcPr>
            <w:tcW w:w="9101" w:type="dxa"/>
          </w:tcPr>
          <w:p w:rsidR="009662FC" w:rsidRDefault="009662FC" w:rsidP="003859B7">
            <w:pPr>
              <w:rPr>
                <w:rFonts w:ascii="Arial" w:hAnsi="Arial" w:cs="Arial"/>
              </w:rPr>
            </w:pPr>
          </w:p>
          <w:p w:rsidR="009662FC" w:rsidRDefault="009662FC" w:rsidP="003859B7">
            <w:pPr>
              <w:rPr>
                <w:rFonts w:ascii="Arial" w:hAnsi="Arial" w:cs="Arial"/>
              </w:rPr>
            </w:pPr>
          </w:p>
          <w:p w:rsidR="00DA1F07" w:rsidRDefault="00DA1F07" w:rsidP="003859B7">
            <w:pPr>
              <w:rPr>
                <w:rFonts w:ascii="Arial" w:hAnsi="Arial" w:cs="Arial"/>
              </w:rPr>
            </w:pPr>
          </w:p>
          <w:p w:rsidR="009662FC" w:rsidRDefault="009662FC" w:rsidP="003859B7">
            <w:pPr>
              <w:rPr>
                <w:rFonts w:ascii="Arial" w:hAnsi="Arial" w:cs="Arial"/>
              </w:rPr>
            </w:pPr>
          </w:p>
          <w:p w:rsidR="009662FC" w:rsidRDefault="009662FC" w:rsidP="003859B7">
            <w:pPr>
              <w:rPr>
                <w:rFonts w:ascii="Arial" w:hAnsi="Arial" w:cs="Arial"/>
              </w:rPr>
            </w:pPr>
          </w:p>
          <w:p w:rsidR="009662FC" w:rsidRDefault="009662FC" w:rsidP="003859B7">
            <w:pPr>
              <w:rPr>
                <w:rFonts w:ascii="Arial" w:hAnsi="Arial" w:cs="Arial"/>
              </w:rPr>
            </w:pPr>
          </w:p>
        </w:tc>
      </w:tr>
    </w:tbl>
    <w:p w:rsidR="003859B7" w:rsidRDefault="003859B7" w:rsidP="003859B7">
      <w:pPr>
        <w:ind w:left="567" w:hanging="567"/>
        <w:rPr>
          <w:rFonts w:ascii="Arial" w:hAnsi="Arial" w:cs="Arial"/>
        </w:rPr>
      </w:pPr>
    </w:p>
    <w:p w:rsidR="003859B7" w:rsidRPr="00340BB1" w:rsidRDefault="00685C56" w:rsidP="00340BB1">
      <w:pPr>
        <w:ind w:left="567" w:hanging="567"/>
        <w:rPr>
          <w:rFonts w:ascii="Arial" w:hAnsi="Arial" w:cs="Arial"/>
        </w:rPr>
      </w:pPr>
      <w:r>
        <w:rPr>
          <w:rFonts w:ascii="Arial" w:hAnsi="Arial" w:cs="Arial"/>
        </w:rPr>
        <w:t>7.</w:t>
      </w:r>
      <w:r w:rsidR="0050363F" w:rsidRPr="00340BB1">
        <w:rPr>
          <w:rFonts w:ascii="Arial" w:hAnsi="Arial" w:cs="Arial"/>
        </w:rPr>
        <w:t xml:space="preserve"> </w:t>
      </w:r>
      <w:r>
        <w:rPr>
          <w:rFonts w:ascii="Arial" w:hAnsi="Arial" w:cs="Arial"/>
        </w:rPr>
        <w:t xml:space="preserve">     </w:t>
      </w:r>
      <w:r w:rsidR="003859B7" w:rsidRPr="00340BB1">
        <w:rPr>
          <w:rFonts w:ascii="Arial" w:hAnsi="Arial" w:cs="Arial"/>
        </w:rPr>
        <w:t>Key findings from looking at the records of complaints during this and the previous month</w:t>
      </w:r>
      <w:r w:rsidR="007F4653">
        <w:rPr>
          <w:rFonts w:ascii="Arial" w:hAnsi="Arial" w:cs="Arial"/>
        </w:rPr>
        <w:t xml:space="preserve">, </w:t>
      </w:r>
      <w:r w:rsidR="003859B7" w:rsidRPr="00340BB1">
        <w:rPr>
          <w:rFonts w:ascii="Arial" w:hAnsi="Arial" w:cs="Arial"/>
        </w:rPr>
        <w:t>trends identified</w:t>
      </w:r>
      <w:r w:rsidR="001E30AC">
        <w:rPr>
          <w:rFonts w:ascii="Arial" w:hAnsi="Arial" w:cs="Arial"/>
        </w:rPr>
        <w:t xml:space="preserve"> and planned actions for review</w:t>
      </w:r>
      <w:r w:rsidR="003859B7" w:rsidRPr="00340BB1">
        <w:rPr>
          <w:rFonts w:ascii="Arial" w:hAnsi="Arial" w:cs="Arial"/>
        </w:rPr>
        <w:t>.</w:t>
      </w:r>
    </w:p>
    <w:p w:rsidR="003859B7" w:rsidRDefault="003859B7" w:rsidP="003859B7">
      <w:pPr>
        <w:pStyle w:val="ListParagraph"/>
        <w:ind w:left="567"/>
        <w:rPr>
          <w:rFonts w:ascii="Arial" w:hAnsi="Arial" w:cs="Arial"/>
        </w:rPr>
      </w:pPr>
    </w:p>
    <w:tbl>
      <w:tblPr>
        <w:tblStyle w:val="TableGrid"/>
        <w:tblW w:w="0" w:type="auto"/>
        <w:tblInd w:w="675" w:type="dxa"/>
        <w:tblLook w:val="04A0" w:firstRow="1" w:lastRow="0" w:firstColumn="1" w:lastColumn="0" w:noHBand="0" w:noVBand="1"/>
      </w:tblPr>
      <w:tblGrid>
        <w:gridCol w:w="8875"/>
      </w:tblGrid>
      <w:tr w:rsidR="003859B7" w:rsidTr="003859B7">
        <w:tc>
          <w:tcPr>
            <w:tcW w:w="9101" w:type="dxa"/>
          </w:tcPr>
          <w:p w:rsidR="003859B7" w:rsidRDefault="003859B7" w:rsidP="003859B7">
            <w:pPr>
              <w:rPr>
                <w:rFonts w:ascii="Arial" w:hAnsi="Arial" w:cs="Arial"/>
              </w:rPr>
            </w:pPr>
          </w:p>
          <w:p w:rsidR="003859B7" w:rsidRDefault="003859B7" w:rsidP="003859B7">
            <w:pPr>
              <w:rPr>
                <w:rFonts w:ascii="Arial" w:hAnsi="Arial" w:cs="Arial"/>
              </w:rPr>
            </w:pPr>
          </w:p>
          <w:p w:rsidR="003859B7" w:rsidRDefault="003859B7" w:rsidP="003859B7">
            <w:pPr>
              <w:rPr>
                <w:rFonts w:ascii="Arial" w:hAnsi="Arial" w:cs="Arial"/>
              </w:rPr>
            </w:pPr>
          </w:p>
          <w:p w:rsidR="00DA1F07" w:rsidRDefault="00DA1F07" w:rsidP="003859B7">
            <w:pPr>
              <w:rPr>
                <w:rFonts w:ascii="Arial" w:hAnsi="Arial" w:cs="Arial"/>
              </w:rPr>
            </w:pPr>
          </w:p>
          <w:p w:rsidR="003859B7" w:rsidRDefault="003859B7" w:rsidP="003859B7">
            <w:pPr>
              <w:rPr>
                <w:rFonts w:ascii="Arial" w:hAnsi="Arial" w:cs="Arial"/>
              </w:rPr>
            </w:pPr>
          </w:p>
          <w:p w:rsidR="003859B7" w:rsidRDefault="003859B7" w:rsidP="003859B7">
            <w:pPr>
              <w:rPr>
                <w:rFonts w:ascii="Arial" w:hAnsi="Arial" w:cs="Arial"/>
              </w:rPr>
            </w:pPr>
          </w:p>
        </w:tc>
      </w:tr>
    </w:tbl>
    <w:p w:rsidR="003859B7" w:rsidRDefault="003859B7" w:rsidP="003859B7">
      <w:pPr>
        <w:rPr>
          <w:rFonts w:ascii="Arial" w:hAnsi="Arial" w:cs="Arial"/>
        </w:rPr>
      </w:pPr>
    </w:p>
    <w:p w:rsidR="00D61CC3" w:rsidRDefault="00795298" w:rsidP="002011F6">
      <w:pPr>
        <w:tabs>
          <w:tab w:val="left" w:pos="567"/>
        </w:tabs>
        <w:ind w:left="567" w:hanging="567"/>
        <w:rPr>
          <w:rFonts w:ascii="Arial" w:hAnsi="Arial" w:cs="Arial"/>
        </w:rPr>
      </w:pPr>
      <w:r>
        <w:rPr>
          <w:rFonts w:ascii="Arial" w:hAnsi="Arial" w:cs="Arial"/>
        </w:rPr>
        <w:t>8</w:t>
      </w:r>
      <w:r w:rsidR="002E398E">
        <w:rPr>
          <w:rFonts w:ascii="Arial" w:hAnsi="Arial" w:cs="Arial"/>
        </w:rPr>
        <w:t>.</w:t>
      </w:r>
      <w:r w:rsidR="002011F6">
        <w:rPr>
          <w:rFonts w:ascii="Arial" w:hAnsi="Arial" w:cs="Arial"/>
        </w:rPr>
        <w:tab/>
      </w:r>
      <w:r w:rsidR="00C5131C" w:rsidRPr="002011F6">
        <w:rPr>
          <w:rFonts w:ascii="Arial" w:hAnsi="Arial" w:cs="Arial"/>
        </w:rPr>
        <w:t xml:space="preserve">The </w:t>
      </w:r>
      <w:r w:rsidR="007F4653">
        <w:rPr>
          <w:rFonts w:ascii="Arial" w:hAnsi="Arial" w:cs="Arial"/>
        </w:rPr>
        <w:t>responsible individual</w:t>
      </w:r>
      <w:r w:rsidR="001E30AC">
        <w:rPr>
          <w:rFonts w:ascii="Arial" w:hAnsi="Arial" w:cs="Arial"/>
        </w:rPr>
        <w:t>/</w:t>
      </w:r>
      <w:r w:rsidR="00C5131C" w:rsidRPr="002011F6">
        <w:rPr>
          <w:rFonts w:ascii="Arial" w:hAnsi="Arial" w:cs="Arial"/>
        </w:rPr>
        <w:t>quality monitoring officer should note the system in place to ensure that any person who lacks capacity in relation to the management of their finances has had their legal entitlement to the provisions outlined in the Mental Capacity (Northern Ireland) Act 2016</w:t>
      </w:r>
      <w:r w:rsidR="00F67A0F">
        <w:rPr>
          <w:rFonts w:ascii="Arial" w:hAnsi="Arial" w:cs="Arial"/>
        </w:rPr>
        <w:t xml:space="preserve"> and the Deprivation of Liberty Safeguards (DoLs)</w:t>
      </w:r>
      <w:r w:rsidR="00C5131C" w:rsidRPr="002011F6">
        <w:rPr>
          <w:rFonts w:ascii="Arial" w:hAnsi="Arial" w:cs="Arial"/>
        </w:rPr>
        <w:t xml:space="preserve">.   The </w:t>
      </w:r>
      <w:r w:rsidR="00F67A0F">
        <w:rPr>
          <w:rFonts w:ascii="Arial" w:hAnsi="Arial" w:cs="Arial"/>
        </w:rPr>
        <w:t>responsible individual</w:t>
      </w:r>
      <w:r w:rsidR="00F67A0F" w:rsidRPr="002011F6">
        <w:rPr>
          <w:rFonts w:ascii="Arial" w:hAnsi="Arial" w:cs="Arial"/>
        </w:rPr>
        <w:t xml:space="preserve"> </w:t>
      </w:r>
      <w:r w:rsidR="00F67A0F">
        <w:rPr>
          <w:rFonts w:ascii="Arial" w:hAnsi="Arial" w:cs="Arial"/>
        </w:rPr>
        <w:t>/</w:t>
      </w:r>
      <w:r w:rsidR="00C5131C" w:rsidRPr="002011F6">
        <w:rPr>
          <w:rFonts w:ascii="Arial" w:hAnsi="Arial" w:cs="Arial"/>
        </w:rPr>
        <w:t xml:space="preserve">quality monitoring officer should note any potential alternatives explored, evidence of best interest decision making and regard for personal preferences.  Records for transactions related to spending should be counter-signed and where money being held is in excess of £20K, the </w:t>
      </w:r>
      <w:r w:rsidR="007F4653">
        <w:rPr>
          <w:rFonts w:ascii="Arial" w:hAnsi="Arial" w:cs="Arial"/>
        </w:rPr>
        <w:t>responsible individual</w:t>
      </w:r>
      <w:r w:rsidR="001E30AC">
        <w:rPr>
          <w:rFonts w:ascii="Arial" w:hAnsi="Arial" w:cs="Arial"/>
        </w:rPr>
        <w:t>/</w:t>
      </w:r>
      <w:r w:rsidR="00C5131C" w:rsidRPr="002011F6">
        <w:rPr>
          <w:rFonts w:ascii="Arial" w:hAnsi="Arial" w:cs="Arial"/>
        </w:rPr>
        <w:t xml:space="preserve">quality monitoring officer </w:t>
      </w:r>
      <w:r w:rsidR="002011F6" w:rsidRPr="002011F6">
        <w:rPr>
          <w:rFonts w:ascii="Arial" w:hAnsi="Arial" w:cs="Arial"/>
        </w:rPr>
        <w:t>must ensure that there is a record of RQIA consent.</w:t>
      </w:r>
      <w:r w:rsidR="00C5131C" w:rsidRPr="002011F6">
        <w:rPr>
          <w:rFonts w:ascii="Arial" w:hAnsi="Arial" w:cs="Arial"/>
        </w:rPr>
        <w:t xml:space="preserve"> </w:t>
      </w:r>
      <w:r w:rsidR="002011F6" w:rsidRPr="002011F6">
        <w:rPr>
          <w:rFonts w:ascii="Arial" w:hAnsi="Arial" w:cs="Arial"/>
        </w:rPr>
        <w:t xml:space="preserve">  </w:t>
      </w:r>
    </w:p>
    <w:p w:rsidR="002011F6" w:rsidRPr="002011F6" w:rsidRDefault="002011F6" w:rsidP="002011F6">
      <w:pPr>
        <w:tabs>
          <w:tab w:val="left" w:pos="567"/>
        </w:tabs>
        <w:ind w:left="567" w:hanging="567"/>
        <w:rPr>
          <w:rFonts w:ascii="Arial" w:hAnsi="Arial" w:cs="Arial"/>
        </w:rPr>
      </w:pPr>
    </w:p>
    <w:tbl>
      <w:tblPr>
        <w:tblStyle w:val="TableGrid"/>
        <w:tblW w:w="0" w:type="auto"/>
        <w:tblInd w:w="675" w:type="dxa"/>
        <w:tblLook w:val="04A0" w:firstRow="1" w:lastRow="0" w:firstColumn="1" w:lastColumn="0" w:noHBand="0" w:noVBand="1"/>
      </w:tblPr>
      <w:tblGrid>
        <w:gridCol w:w="8875"/>
      </w:tblGrid>
      <w:tr w:rsidR="00D61CC3" w:rsidTr="00D61CC3">
        <w:tc>
          <w:tcPr>
            <w:tcW w:w="9101" w:type="dxa"/>
          </w:tcPr>
          <w:p w:rsidR="00D61CC3" w:rsidRDefault="00D61CC3" w:rsidP="00D61CC3">
            <w:pPr>
              <w:rPr>
                <w:rFonts w:ascii="Arial" w:hAnsi="Arial" w:cs="Arial"/>
              </w:rPr>
            </w:pPr>
          </w:p>
          <w:p w:rsidR="00D61CC3" w:rsidRDefault="00D61CC3" w:rsidP="00D61CC3">
            <w:pPr>
              <w:rPr>
                <w:rFonts w:ascii="Arial" w:hAnsi="Arial" w:cs="Arial"/>
              </w:rPr>
            </w:pPr>
          </w:p>
          <w:p w:rsidR="00DA1F07" w:rsidRDefault="00DA1F07" w:rsidP="00D61CC3">
            <w:pPr>
              <w:rPr>
                <w:rFonts w:ascii="Arial" w:hAnsi="Arial" w:cs="Arial"/>
              </w:rPr>
            </w:pPr>
          </w:p>
          <w:p w:rsidR="00D61CC3" w:rsidRDefault="00D61CC3" w:rsidP="00D61CC3">
            <w:pPr>
              <w:rPr>
                <w:rFonts w:ascii="Arial" w:hAnsi="Arial" w:cs="Arial"/>
              </w:rPr>
            </w:pPr>
          </w:p>
          <w:p w:rsidR="00D61CC3" w:rsidRDefault="00D61CC3" w:rsidP="00D61CC3">
            <w:pPr>
              <w:rPr>
                <w:rFonts w:ascii="Arial" w:hAnsi="Arial" w:cs="Arial"/>
              </w:rPr>
            </w:pPr>
          </w:p>
          <w:p w:rsidR="00D61CC3" w:rsidRDefault="00D61CC3" w:rsidP="00D61CC3">
            <w:pPr>
              <w:rPr>
                <w:rFonts w:ascii="Arial" w:hAnsi="Arial" w:cs="Arial"/>
              </w:rPr>
            </w:pPr>
          </w:p>
        </w:tc>
      </w:tr>
    </w:tbl>
    <w:p w:rsidR="002011F6" w:rsidRDefault="002011F6" w:rsidP="002011F6">
      <w:pPr>
        <w:ind w:left="360"/>
        <w:rPr>
          <w:rFonts w:ascii="Arial" w:hAnsi="Arial" w:cs="Arial"/>
        </w:rPr>
      </w:pPr>
    </w:p>
    <w:p w:rsidR="002011F6" w:rsidRPr="00D343C4" w:rsidRDefault="002011F6" w:rsidP="00D343C4">
      <w:pPr>
        <w:pStyle w:val="ListParagraph"/>
        <w:numPr>
          <w:ilvl w:val="0"/>
          <w:numId w:val="24"/>
        </w:numPr>
        <w:tabs>
          <w:tab w:val="clear" w:pos="288"/>
        </w:tabs>
        <w:ind w:left="567" w:hanging="567"/>
        <w:rPr>
          <w:rFonts w:ascii="Arial" w:hAnsi="Arial" w:cs="Arial"/>
        </w:rPr>
      </w:pPr>
      <w:r w:rsidRPr="00D343C4">
        <w:rPr>
          <w:rFonts w:ascii="Arial" w:hAnsi="Arial" w:cs="Arial"/>
        </w:rPr>
        <w:t xml:space="preserve">The </w:t>
      </w:r>
      <w:r w:rsidR="007F4653" w:rsidRPr="00D343C4">
        <w:rPr>
          <w:rFonts w:ascii="Arial" w:hAnsi="Arial" w:cs="Arial"/>
        </w:rPr>
        <w:t>responsible individual</w:t>
      </w:r>
      <w:r w:rsidR="00564588" w:rsidRPr="00D343C4">
        <w:rPr>
          <w:rFonts w:ascii="Arial" w:hAnsi="Arial" w:cs="Arial"/>
        </w:rPr>
        <w:t>/</w:t>
      </w:r>
      <w:r w:rsidRPr="00D343C4">
        <w:rPr>
          <w:rFonts w:ascii="Arial" w:hAnsi="Arial" w:cs="Arial"/>
        </w:rPr>
        <w:t>quality monitoring officer should note the system in place to ensure that any person who lacks capacity in relation to the management of their valuables has had their legal entitlement to the provisions outlined in the Mental Capacity (Northern Ireland) Act 2016</w:t>
      </w:r>
      <w:r w:rsidR="00F67A0F" w:rsidRPr="00D343C4">
        <w:rPr>
          <w:rFonts w:ascii="Arial" w:hAnsi="Arial" w:cs="Arial"/>
        </w:rPr>
        <w:t xml:space="preserve"> and the Deprivation of Liberty Safeguards (DoLs)</w:t>
      </w:r>
      <w:r w:rsidRPr="00D343C4">
        <w:rPr>
          <w:rFonts w:ascii="Arial" w:hAnsi="Arial" w:cs="Arial"/>
        </w:rPr>
        <w:t xml:space="preserve">.  Records should be retained of each service user’s property (where appropriate) and valuables (on deposit with the service)  </w:t>
      </w:r>
    </w:p>
    <w:p w:rsidR="00066F92" w:rsidRDefault="00066F92" w:rsidP="00D343C4">
      <w:pPr>
        <w:tabs>
          <w:tab w:val="left" w:pos="288"/>
        </w:tabs>
        <w:rPr>
          <w:rFonts w:ascii="Arial" w:hAnsi="Arial" w:cs="Arial"/>
        </w:rPr>
      </w:pPr>
    </w:p>
    <w:p w:rsidR="00066F92" w:rsidRDefault="00066F92" w:rsidP="00D343C4">
      <w:pPr>
        <w:tabs>
          <w:tab w:val="left" w:pos="288"/>
        </w:tabs>
        <w:rPr>
          <w:rFonts w:ascii="Arial" w:hAnsi="Arial" w:cs="Arial"/>
        </w:rPr>
      </w:pPr>
    </w:p>
    <w:tbl>
      <w:tblPr>
        <w:tblStyle w:val="TableGrid"/>
        <w:tblW w:w="0" w:type="auto"/>
        <w:tblInd w:w="675" w:type="dxa"/>
        <w:tblLook w:val="04A0" w:firstRow="1" w:lastRow="0" w:firstColumn="1" w:lastColumn="0" w:noHBand="0" w:noVBand="1"/>
      </w:tblPr>
      <w:tblGrid>
        <w:gridCol w:w="8875"/>
      </w:tblGrid>
      <w:tr w:rsidR="002011F6" w:rsidTr="00800955">
        <w:tc>
          <w:tcPr>
            <w:tcW w:w="9101" w:type="dxa"/>
          </w:tcPr>
          <w:p w:rsidR="002011F6" w:rsidRDefault="002011F6" w:rsidP="00800955">
            <w:pPr>
              <w:rPr>
                <w:rFonts w:ascii="Arial" w:hAnsi="Arial" w:cs="Arial"/>
              </w:rPr>
            </w:pPr>
          </w:p>
          <w:p w:rsidR="002011F6" w:rsidRDefault="002011F6" w:rsidP="00800955">
            <w:pPr>
              <w:rPr>
                <w:rFonts w:ascii="Arial" w:hAnsi="Arial" w:cs="Arial"/>
              </w:rPr>
            </w:pPr>
          </w:p>
          <w:p w:rsidR="002011F6" w:rsidRDefault="002011F6" w:rsidP="00800955">
            <w:pPr>
              <w:rPr>
                <w:rFonts w:ascii="Arial" w:hAnsi="Arial" w:cs="Arial"/>
              </w:rPr>
            </w:pPr>
          </w:p>
          <w:p w:rsidR="002011F6" w:rsidRDefault="002011F6" w:rsidP="00800955">
            <w:pPr>
              <w:rPr>
                <w:rFonts w:ascii="Arial" w:hAnsi="Arial" w:cs="Arial"/>
              </w:rPr>
            </w:pPr>
          </w:p>
          <w:p w:rsidR="002011F6" w:rsidRDefault="002011F6" w:rsidP="00800955">
            <w:pPr>
              <w:rPr>
                <w:rFonts w:ascii="Arial" w:hAnsi="Arial" w:cs="Arial"/>
              </w:rPr>
            </w:pPr>
          </w:p>
          <w:p w:rsidR="002011F6" w:rsidRDefault="002011F6" w:rsidP="00800955">
            <w:pPr>
              <w:rPr>
                <w:rFonts w:ascii="Arial" w:hAnsi="Arial" w:cs="Arial"/>
              </w:rPr>
            </w:pPr>
          </w:p>
        </w:tc>
      </w:tr>
    </w:tbl>
    <w:p w:rsidR="002011F6" w:rsidRDefault="002011F6" w:rsidP="002011F6">
      <w:pPr>
        <w:rPr>
          <w:rFonts w:ascii="Arial" w:hAnsi="Arial" w:cs="Arial"/>
        </w:rPr>
      </w:pPr>
    </w:p>
    <w:p w:rsidR="003859B7" w:rsidRPr="007F2C7D" w:rsidRDefault="00795298" w:rsidP="00340BB1">
      <w:pPr>
        <w:ind w:left="567" w:hanging="567"/>
        <w:rPr>
          <w:rFonts w:ascii="Arial" w:hAnsi="Arial" w:cs="Arial"/>
        </w:rPr>
      </w:pPr>
      <w:r>
        <w:rPr>
          <w:rFonts w:ascii="Arial" w:hAnsi="Arial" w:cs="Arial"/>
        </w:rPr>
        <w:t xml:space="preserve">10.  </w:t>
      </w:r>
      <w:r w:rsidR="002E398E">
        <w:rPr>
          <w:rFonts w:ascii="Arial" w:hAnsi="Arial" w:cs="Arial"/>
        </w:rPr>
        <w:t xml:space="preserve">  </w:t>
      </w:r>
      <w:r w:rsidRPr="007F2C7D">
        <w:rPr>
          <w:rFonts w:ascii="Arial" w:hAnsi="Arial" w:cs="Arial"/>
        </w:rPr>
        <w:t xml:space="preserve">The </w:t>
      </w:r>
      <w:r w:rsidR="007F4653">
        <w:rPr>
          <w:rFonts w:ascii="Arial" w:hAnsi="Arial" w:cs="Arial"/>
        </w:rPr>
        <w:t>responsible individual</w:t>
      </w:r>
      <w:r w:rsidR="00564588">
        <w:rPr>
          <w:rFonts w:ascii="Arial" w:hAnsi="Arial" w:cs="Arial"/>
        </w:rPr>
        <w:t>/</w:t>
      </w:r>
      <w:r w:rsidR="00217830" w:rsidRPr="007F2C7D">
        <w:rPr>
          <w:rFonts w:ascii="Arial" w:hAnsi="Arial" w:cs="Arial"/>
        </w:rPr>
        <w:t xml:space="preserve">quality monitoring officer should note the system in place to ensure that any person who </w:t>
      </w:r>
      <w:r w:rsidR="00C5131C" w:rsidRPr="007F2C7D">
        <w:rPr>
          <w:rFonts w:ascii="Arial" w:hAnsi="Arial" w:cs="Arial"/>
        </w:rPr>
        <w:t xml:space="preserve">is 16 years and over and </w:t>
      </w:r>
      <w:r w:rsidR="00217830" w:rsidRPr="007F2C7D">
        <w:rPr>
          <w:rFonts w:ascii="Arial" w:hAnsi="Arial" w:cs="Arial"/>
        </w:rPr>
        <w:t>lacks capacity to consent to research</w:t>
      </w:r>
      <w:r w:rsidR="00C5131C" w:rsidRPr="007F2C7D">
        <w:rPr>
          <w:rFonts w:ascii="Arial" w:hAnsi="Arial" w:cs="Arial"/>
        </w:rPr>
        <w:t xml:space="preserve"> has had their legal entitlement to the provisions outlined in the Mental Capacity (Northern Ireland) Act 2016</w:t>
      </w:r>
      <w:r w:rsidR="00F67A0F">
        <w:rPr>
          <w:rFonts w:ascii="Arial" w:hAnsi="Arial" w:cs="Arial"/>
        </w:rPr>
        <w:t xml:space="preserve"> and the Deprivation of Liberty Safeguards (DoLs)</w:t>
      </w:r>
      <w:r w:rsidR="00C5131C" w:rsidRPr="007F2C7D">
        <w:rPr>
          <w:rFonts w:ascii="Arial" w:hAnsi="Arial" w:cs="Arial"/>
        </w:rPr>
        <w:t>.</w:t>
      </w:r>
    </w:p>
    <w:p w:rsidR="00D61CC3" w:rsidRDefault="00D61CC3" w:rsidP="00D61CC3">
      <w:pPr>
        <w:rPr>
          <w:rFonts w:ascii="Arial" w:hAnsi="Arial" w:cs="Arial"/>
        </w:rPr>
      </w:pPr>
    </w:p>
    <w:tbl>
      <w:tblPr>
        <w:tblStyle w:val="TableGrid"/>
        <w:tblW w:w="0" w:type="auto"/>
        <w:tblInd w:w="675" w:type="dxa"/>
        <w:tblLook w:val="04A0" w:firstRow="1" w:lastRow="0" w:firstColumn="1" w:lastColumn="0" w:noHBand="0" w:noVBand="1"/>
      </w:tblPr>
      <w:tblGrid>
        <w:gridCol w:w="8875"/>
      </w:tblGrid>
      <w:tr w:rsidR="00D61CC3" w:rsidTr="00D61CC3">
        <w:tc>
          <w:tcPr>
            <w:tcW w:w="9101" w:type="dxa"/>
          </w:tcPr>
          <w:p w:rsidR="00D61CC3" w:rsidRDefault="00D61CC3" w:rsidP="00D61CC3">
            <w:pPr>
              <w:rPr>
                <w:rFonts w:ascii="Arial" w:hAnsi="Arial" w:cs="Arial"/>
              </w:rPr>
            </w:pPr>
          </w:p>
          <w:p w:rsidR="00D61CC3" w:rsidRDefault="00D61CC3" w:rsidP="00D61CC3">
            <w:pPr>
              <w:rPr>
                <w:rFonts w:ascii="Arial" w:hAnsi="Arial" w:cs="Arial"/>
              </w:rPr>
            </w:pPr>
          </w:p>
          <w:p w:rsidR="00DA1F07" w:rsidRDefault="00DA1F07" w:rsidP="00D61CC3">
            <w:pPr>
              <w:rPr>
                <w:rFonts w:ascii="Arial" w:hAnsi="Arial" w:cs="Arial"/>
              </w:rPr>
            </w:pPr>
          </w:p>
          <w:p w:rsidR="00D61CC3" w:rsidRDefault="00D61CC3" w:rsidP="00D61CC3">
            <w:pPr>
              <w:rPr>
                <w:rFonts w:ascii="Arial" w:hAnsi="Arial" w:cs="Arial"/>
              </w:rPr>
            </w:pPr>
          </w:p>
          <w:p w:rsidR="00D61CC3" w:rsidRDefault="00D61CC3" w:rsidP="00D61CC3">
            <w:pPr>
              <w:rPr>
                <w:rFonts w:ascii="Arial" w:hAnsi="Arial" w:cs="Arial"/>
              </w:rPr>
            </w:pPr>
          </w:p>
          <w:p w:rsidR="00D61CC3" w:rsidRDefault="00D61CC3" w:rsidP="00D61CC3">
            <w:pPr>
              <w:rPr>
                <w:rFonts w:ascii="Arial" w:hAnsi="Arial" w:cs="Arial"/>
              </w:rPr>
            </w:pPr>
          </w:p>
        </w:tc>
      </w:tr>
    </w:tbl>
    <w:p w:rsidR="00D61CC3" w:rsidRDefault="00D61CC3" w:rsidP="00D61CC3">
      <w:pPr>
        <w:rPr>
          <w:rFonts w:ascii="Arial" w:hAnsi="Arial" w:cs="Arial"/>
        </w:rPr>
      </w:pPr>
    </w:p>
    <w:p w:rsidR="00D61CC3" w:rsidRPr="00DA1F07" w:rsidRDefault="00795298" w:rsidP="007F2C7D">
      <w:pPr>
        <w:rPr>
          <w:rFonts w:ascii="Arial" w:hAnsi="Arial" w:cs="Arial"/>
        </w:rPr>
      </w:pPr>
      <w:r>
        <w:rPr>
          <w:rFonts w:ascii="Arial" w:hAnsi="Arial" w:cs="Arial"/>
        </w:rPr>
        <w:t xml:space="preserve">11.  </w:t>
      </w:r>
      <w:r w:rsidR="00685C56">
        <w:rPr>
          <w:rFonts w:ascii="Arial" w:hAnsi="Arial" w:cs="Arial"/>
        </w:rPr>
        <w:t xml:space="preserve">  </w:t>
      </w:r>
      <w:r>
        <w:rPr>
          <w:rFonts w:ascii="Arial" w:hAnsi="Arial" w:cs="Arial"/>
        </w:rPr>
        <w:t>Missed</w:t>
      </w:r>
      <w:r w:rsidR="00DA1F07">
        <w:rPr>
          <w:rFonts w:ascii="Arial" w:hAnsi="Arial" w:cs="Arial"/>
        </w:rPr>
        <w:t xml:space="preserve">/Late Calls - </w:t>
      </w:r>
      <w:r w:rsidR="00D61CC3" w:rsidRPr="00DA1F07">
        <w:rPr>
          <w:rFonts w:ascii="Arial" w:hAnsi="Arial" w:cs="Arial"/>
        </w:rPr>
        <w:t>Conventional Domiciliary Care Services Only</w:t>
      </w:r>
    </w:p>
    <w:p w:rsidR="00C6512F" w:rsidRDefault="00C6512F" w:rsidP="00D61CC3">
      <w:pPr>
        <w:rPr>
          <w:rFonts w:ascii="Arial" w:hAnsi="Arial" w:cs="Arial"/>
          <w:b/>
          <w:i/>
        </w:rPr>
      </w:pPr>
    </w:p>
    <w:p w:rsidR="00C6512F" w:rsidRDefault="00827ADE" w:rsidP="00DA1F07">
      <w:pPr>
        <w:ind w:left="567"/>
        <w:rPr>
          <w:rFonts w:ascii="Arial" w:hAnsi="Arial" w:cs="Arial"/>
        </w:rPr>
      </w:pPr>
      <w:r>
        <w:rPr>
          <w:rFonts w:ascii="Arial" w:hAnsi="Arial" w:cs="Arial"/>
        </w:rPr>
        <w:t xml:space="preserve">The </w:t>
      </w:r>
      <w:r w:rsidR="007F4653">
        <w:rPr>
          <w:rFonts w:ascii="Arial" w:hAnsi="Arial" w:cs="Arial"/>
        </w:rPr>
        <w:t xml:space="preserve">responsible individual </w:t>
      </w:r>
      <w:r w:rsidR="00564588">
        <w:rPr>
          <w:rFonts w:ascii="Arial" w:hAnsi="Arial" w:cs="Arial"/>
        </w:rPr>
        <w:t>/</w:t>
      </w:r>
      <w:r>
        <w:rPr>
          <w:rFonts w:ascii="Arial" w:hAnsi="Arial" w:cs="Arial"/>
        </w:rPr>
        <w:t xml:space="preserve">quality monitor officer should note the records of late or missed calls for the month and discuss with the management/staff on duty the action plan/s in place.  </w:t>
      </w:r>
      <w:r w:rsidR="00C6512F">
        <w:rPr>
          <w:rFonts w:ascii="Arial" w:hAnsi="Arial" w:cs="Arial"/>
        </w:rPr>
        <w:t>The quality monitoring officer must assure themselves that the relevant people have been contacted in a time</w:t>
      </w:r>
      <w:r w:rsidR="003E10D5">
        <w:rPr>
          <w:rFonts w:ascii="Arial" w:hAnsi="Arial" w:cs="Arial"/>
        </w:rPr>
        <w:t>ly manner including service users, relatives (if appropriate) and HSC Trust staff.</w:t>
      </w:r>
    </w:p>
    <w:p w:rsidR="003E10D5" w:rsidRDefault="003E10D5" w:rsidP="00D61CC3">
      <w:pPr>
        <w:rPr>
          <w:rFonts w:ascii="Arial" w:hAnsi="Arial" w:cs="Arial"/>
        </w:rPr>
      </w:pPr>
    </w:p>
    <w:tbl>
      <w:tblPr>
        <w:tblStyle w:val="TableGrid"/>
        <w:tblW w:w="0" w:type="auto"/>
        <w:tblInd w:w="675" w:type="dxa"/>
        <w:tblLook w:val="04A0" w:firstRow="1" w:lastRow="0" w:firstColumn="1" w:lastColumn="0" w:noHBand="0" w:noVBand="1"/>
      </w:tblPr>
      <w:tblGrid>
        <w:gridCol w:w="1946"/>
        <w:gridCol w:w="1949"/>
        <w:gridCol w:w="4980"/>
      </w:tblGrid>
      <w:tr w:rsidR="003E10D5" w:rsidRPr="00FB3CF3" w:rsidTr="00DA1F07">
        <w:tc>
          <w:tcPr>
            <w:tcW w:w="1985" w:type="dxa"/>
            <w:shd w:val="clear" w:color="auto" w:fill="C6D9F1" w:themeFill="text2" w:themeFillTint="33"/>
          </w:tcPr>
          <w:p w:rsidR="003E10D5" w:rsidRPr="00FB3CF3" w:rsidRDefault="00FB3CF3" w:rsidP="00D61CC3">
            <w:pPr>
              <w:rPr>
                <w:rFonts w:ascii="Arial" w:hAnsi="Arial" w:cs="Arial"/>
                <w:b/>
              </w:rPr>
            </w:pPr>
            <w:r w:rsidRPr="00FB3CF3">
              <w:rPr>
                <w:rFonts w:ascii="Arial" w:hAnsi="Arial" w:cs="Arial"/>
                <w:b/>
              </w:rPr>
              <w:t>Type of Calls</w:t>
            </w:r>
          </w:p>
        </w:tc>
        <w:tc>
          <w:tcPr>
            <w:tcW w:w="1984" w:type="dxa"/>
            <w:shd w:val="clear" w:color="auto" w:fill="C6D9F1" w:themeFill="text2" w:themeFillTint="33"/>
          </w:tcPr>
          <w:p w:rsidR="003E10D5" w:rsidRPr="00FB3CF3" w:rsidRDefault="00FB3CF3" w:rsidP="00FB3CF3">
            <w:pPr>
              <w:rPr>
                <w:rFonts w:ascii="Arial" w:hAnsi="Arial" w:cs="Arial"/>
                <w:b/>
              </w:rPr>
            </w:pPr>
            <w:r w:rsidRPr="00FB3CF3">
              <w:rPr>
                <w:rFonts w:ascii="Arial" w:hAnsi="Arial" w:cs="Arial"/>
                <w:b/>
              </w:rPr>
              <w:t>Number of Calls</w:t>
            </w:r>
          </w:p>
        </w:tc>
        <w:tc>
          <w:tcPr>
            <w:tcW w:w="5132" w:type="dxa"/>
            <w:shd w:val="clear" w:color="auto" w:fill="C6D9F1" w:themeFill="text2" w:themeFillTint="33"/>
          </w:tcPr>
          <w:p w:rsidR="003E10D5" w:rsidRPr="00FB3CF3" w:rsidRDefault="00FB3CF3" w:rsidP="00D61CC3">
            <w:pPr>
              <w:rPr>
                <w:rFonts w:ascii="Arial" w:hAnsi="Arial" w:cs="Arial"/>
                <w:b/>
              </w:rPr>
            </w:pPr>
            <w:r w:rsidRPr="00FB3CF3">
              <w:rPr>
                <w:rFonts w:ascii="Arial" w:hAnsi="Arial" w:cs="Arial"/>
                <w:b/>
              </w:rPr>
              <w:t>Actions</w:t>
            </w:r>
          </w:p>
          <w:p w:rsidR="00FB3CF3" w:rsidRPr="00FB3CF3" w:rsidRDefault="00FB3CF3" w:rsidP="00D61CC3">
            <w:pPr>
              <w:rPr>
                <w:rFonts w:ascii="Arial" w:hAnsi="Arial" w:cs="Arial"/>
                <w:b/>
              </w:rPr>
            </w:pPr>
          </w:p>
        </w:tc>
      </w:tr>
      <w:tr w:rsidR="003E10D5" w:rsidTr="00DA1F07">
        <w:tc>
          <w:tcPr>
            <w:tcW w:w="1985" w:type="dxa"/>
          </w:tcPr>
          <w:p w:rsidR="003E10D5" w:rsidRDefault="00FB3CF3" w:rsidP="00D61CC3">
            <w:pPr>
              <w:rPr>
                <w:rFonts w:ascii="Arial" w:hAnsi="Arial" w:cs="Arial"/>
              </w:rPr>
            </w:pPr>
            <w:r>
              <w:rPr>
                <w:rFonts w:ascii="Arial" w:hAnsi="Arial" w:cs="Arial"/>
              </w:rPr>
              <w:t>Missed Calls</w:t>
            </w:r>
          </w:p>
          <w:p w:rsidR="00FB3CF3" w:rsidRDefault="00FB3CF3" w:rsidP="00D61CC3">
            <w:pPr>
              <w:rPr>
                <w:rFonts w:ascii="Arial" w:hAnsi="Arial" w:cs="Arial"/>
              </w:rPr>
            </w:pPr>
          </w:p>
          <w:p w:rsidR="00FB3CF3" w:rsidRDefault="00FB3CF3" w:rsidP="00D61CC3">
            <w:pPr>
              <w:rPr>
                <w:rFonts w:ascii="Arial" w:hAnsi="Arial" w:cs="Arial"/>
              </w:rPr>
            </w:pPr>
          </w:p>
        </w:tc>
        <w:tc>
          <w:tcPr>
            <w:tcW w:w="1984" w:type="dxa"/>
          </w:tcPr>
          <w:p w:rsidR="003E10D5" w:rsidRDefault="003E10D5" w:rsidP="00D61CC3">
            <w:pPr>
              <w:rPr>
                <w:rFonts w:ascii="Arial" w:hAnsi="Arial" w:cs="Arial"/>
              </w:rPr>
            </w:pPr>
          </w:p>
        </w:tc>
        <w:tc>
          <w:tcPr>
            <w:tcW w:w="5132" w:type="dxa"/>
          </w:tcPr>
          <w:p w:rsidR="003E10D5" w:rsidRDefault="003E10D5" w:rsidP="00D61CC3">
            <w:pPr>
              <w:rPr>
                <w:rFonts w:ascii="Arial" w:hAnsi="Arial" w:cs="Arial"/>
              </w:rPr>
            </w:pPr>
          </w:p>
        </w:tc>
      </w:tr>
      <w:tr w:rsidR="003E10D5" w:rsidTr="00DA1F07">
        <w:tc>
          <w:tcPr>
            <w:tcW w:w="1985" w:type="dxa"/>
          </w:tcPr>
          <w:p w:rsidR="003E10D5" w:rsidRDefault="00FB3CF3" w:rsidP="00D61CC3">
            <w:pPr>
              <w:rPr>
                <w:rFonts w:ascii="Arial" w:hAnsi="Arial" w:cs="Arial"/>
              </w:rPr>
            </w:pPr>
            <w:r>
              <w:rPr>
                <w:rFonts w:ascii="Arial" w:hAnsi="Arial" w:cs="Arial"/>
              </w:rPr>
              <w:t>Late Calls</w:t>
            </w:r>
          </w:p>
          <w:p w:rsidR="00FB3CF3" w:rsidRDefault="00FB3CF3" w:rsidP="00D61CC3">
            <w:pPr>
              <w:rPr>
                <w:rFonts w:ascii="Arial" w:hAnsi="Arial" w:cs="Arial"/>
              </w:rPr>
            </w:pPr>
          </w:p>
          <w:p w:rsidR="00FB3CF3" w:rsidRDefault="00FB3CF3" w:rsidP="00D61CC3">
            <w:pPr>
              <w:rPr>
                <w:rFonts w:ascii="Arial" w:hAnsi="Arial" w:cs="Arial"/>
              </w:rPr>
            </w:pPr>
          </w:p>
        </w:tc>
        <w:tc>
          <w:tcPr>
            <w:tcW w:w="1984" w:type="dxa"/>
          </w:tcPr>
          <w:p w:rsidR="003E10D5" w:rsidRDefault="003E10D5" w:rsidP="00D61CC3">
            <w:pPr>
              <w:rPr>
                <w:rFonts w:ascii="Arial" w:hAnsi="Arial" w:cs="Arial"/>
              </w:rPr>
            </w:pPr>
          </w:p>
        </w:tc>
        <w:tc>
          <w:tcPr>
            <w:tcW w:w="5132" w:type="dxa"/>
          </w:tcPr>
          <w:p w:rsidR="003E10D5" w:rsidRDefault="003E10D5" w:rsidP="00D61CC3">
            <w:pPr>
              <w:rPr>
                <w:rFonts w:ascii="Arial" w:hAnsi="Arial" w:cs="Arial"/>
              </w:rPr>
            </w:pPr>
          </w:p>
        </w:tc>
      </w:tr>
    </w:tbl>
    <w:p w:rsidR="00DA1F07" w:rsidRDefault="00DA1F07" w:rsidP="00DA1F07">
      <w:pPr>
        <w:rPr>
          <w:rFonts w:ascii="Arial" w:hAnsi="Arial" w:cs="Arial"/>
        </w:rPr>
      </w:pPr>
    </w:p>
    <w:p w:rsidR="00DA1F07" w:rsidRPr="007F2C7D" w:rsidRDefault="00795298" w:rsidP="00340BB1">
      <w:pPr>
        <w:ind w:left="567" w:hanging="567"/>
        <w:rPr>
          <w:rFonts w:ascii="Arial" w:hAnsi="Arial" w:cs="Arial"/>
        </w:rPr>
      </w:pPr>
      <w:r>
        <w:rPr>
          <w:rFonts w:ascii="Arial" w:hAnsi="Arial" w:cs="Arial"/>
        </w:rPr>
        <w:t xml:space="preserve">12.  </w:t>
      </w:r>
      <w:r w:rsidR="00685C56">
        <w:rPr>
          <w:rFonts w:ascii="Arial" w:hAnsi="Arial" w:cs="Arial"/>
        </w:rPr>
        <w:t xml:space="preserve"> </w:t>
      </w:r>
      <w:r w:rsidRPr="007F2C7D">
        <w:rPr>
          <w:rFonts w:ascii="Arial" w:hAnsi="Arial" w:cs="Arial"/>
        </w:rPr>
        <w:t xml:space="preserve">Areas </w:t>
      </w:r>
      <w:r w:rsidR="00DA1F07" w:rsidRPr="007F2C7D">
        <w:rPr>
          <w:rFonts w:ascii="Arial" w:hAnsi="Arial" w:cs="Arial"/>
        </w:rPr>
        <w:t>for improvement specified in the RQIA’s quality improvement plan.</w:t>
      </w:r>
    </w:p>
    <w:p w:rsidR="00DA1F07" w:rsidRDefault="00DA1F07" w:rsidP="00DA1F07">
      <w:pPr>
        <w:rPr>
          <w:rFonts w:ascii="Arial" w:hAnsi="Arial" w:cs="Arial"/>
        </w:rPr>
      </w:pPr>
    </w:p>
    <w:tbl>
      <w:tblPr>
        <w:tblStyle w:val="TableGrid"/>
        <w:tblW w:w="0" w:type="auto"/>
        <w:tblInd w:w="675" w:type="dxa"/>
        <w:tblLook w:val="04A0" w:firstRow="1" w:lastRow="0" w:firstColumn="1" w:lastColumn="0" w:noHBand="0" w:noVBand="1"/>
      </w:tblPr>
      <w:tblGrid>
        <w:gridCol w:w="2365"/>
        <w:gridCol w:w="2095"/>
        <w:gridCol w:w="4415"/>
      </w:tblGrid>
      <w:tr w:rsidR="00FB3CF3" w:rsidRPr="00FB3CF3" w:rsidTr="00DA1F07">
        <w:tc>
          <w:tcPr>
            <w:tcW w:w="2410" w:type="dxa"/>
            <w:shd w:val="clear" w:color="auto" w:fill="C6D9F1" w:themeFill="text2" w:themeFillTint="33"/>
          </w:tcPr>
          <w:p w:rsidR="00FB3CF3" w:rsidRPr="00FB3CF3" w:rsidRDefault="00FB3CF3" w:rsidP="00800955">
            <w:pPr>
              <w:rPr>
                <w:rFonts w:ascii="Arial" w:hAnsi="Arial" w:cs="Arial"/>
                <w:b/>
              </w:rPr>
            </w:pPr>
            <w:r>
              <w:rPr>
                <w:rFonts w:ascii="Arial" w:hAnsi="Arial" w:cs="Arial"/>
                <w:b/>
              </w:rPr>
              <w:t>AFI (under the regulations</w:t>
            </w:r>
          </w:p>
        </w:tc>
        <w:tc>
          <w:tcPr>
            <w:tcW w:w="2126" w:type="dxa"/>
            <w:shd w:val="clear" w:color="auto" w:fill="C6D9F1" w:themeFill="text2" w:themeFillTint="33"/>
          </w:tcPr>
          <w:p w:rsidR="00FB3CF3" w:rsidRPr="00FB3CF3" w:rsidRDefault="00FB3CF3" w:rsidP="00800955">
            <w:pPr>
              <w:rPr>
                <w:rFonts w:ascii="Arial" w:hAnsi="Arial" w:cs="Arial"/>
                <w:b/>
              </w:rPr>
            </w:pPr>
            <w:r>
              <w:rPr>
                <w:rFonts w:ascii="Arial" w:hAnsi="Arial" w:cs="Arial"/>
                <w:b/>
              </w:rPr>
              <w:t>Completion Date</w:t>
            </w:r>
          </w:p>
        </w:tc>
        <w:tc>
          <w:tcPr>
            <w:tcW w:w="4565" w:type="dxa"/>
            <w:shd w:val="clear" w:color="auto" w:fill="C6D9F1" w:themeFill="text2" w:themeFillTint="33"/>
          </w:tcPr>
          <w:p w:rsidR="00FB3CF3" w:rsidRDefault="00FB3CF3" w:rsidP="00800955">
            <w:pPr>
              <w:rPr>
                <w:rFonts w:ascii="Arial" w:hAnsi="Arial" w:cs="Arial"/>
                <w:b/>
              </w:rPr>
            </w:pPr>
            <w:r>
              <w:rPr>
                <w:rFonts w:ascii="Arial" w:hAnsi="Arial" w:cs="Arial"/>
                <w:b/>
              </w:rPr>
              <w:t>Progress</w:t>
            </w:r>
          </w:p>
          <w:p w:rsidR="00FB3CF3" w:rsidRPr="00FB3CF3" w:rsidRDefault="00FB3CF3" w:rsidP="00800955">
            <w:pPr>
              <w:rPr>
                <w:rFonts w:ascii="Arial" w:hAnsi="Arial" w:cs="Arial"/>
                <w:b/>
              </w:rPr>
            </w:pPr>
          </w:p>
        </w:tc>
      </w:tr>
      <w:tr w:rsidR="00FB3CF3" w:rsidTr="00DA1F07">
        <w:tc>
          <w:tcPr>
            <w:tcW w:w="2410" w:type="dxa"/>
          </w:tcPr>
          <w:p w:rsidR="00FB3CF3" w:rsidRDefault="00FB3CF3" w:rsidP="00800955">
            <w:pPr>
              <w:rPr>
                <w:rFonts w:ascii="Arial" w:hAnsi="Arial" w:cs="Arial"/>
              </w:rPr>
            </w:pPr>
          </w:p>
          <w:p w:rsidR="00FB3CF3" w:rsidRDefault="00FB3CF3" w:rsidP="00800955">
            <w:pPr>
              <w:rPr>
                <w:rFonts w:ascii="Arial" w:hAnsi="Arial" w:cs="Arial"/>
              </w:rPr>
            </w:pPr>
          </w:p>
          <w:p w:rsidR="00FB3CF3" w:rsidRDefault="00FB3CF3" w:rsidP="00800955">
            <w:pPr>
              <w:rPr>
                <w:rFonts w:ascii="Arial" w:hAnsi="Arial" w:cs="Arial"/>
              </w:rPr>
            </w:pPr>
          </w:p>
        </w:tc>
        <w:tc>
          <w:tcPr>
            <w:tcW w:w="2126" w:type="dxa"/>
          </w:tcPr>
          <w:p w:rsidR="00FB3CF3" w:rsidRDefault="00FB3CF3" w:rsidP="00800955">
            <w:pPr>
              <w:rPr>
                <w:rFonts w:ascii="Arial" w:hAnsi="Arial" w:cs="Arial"/>
              </w:rPr>
            </w:pPr>
          </w:p>
        </w:tc>
        <w:tc>
          <w:tcPr>
            <w:tcW w:w="4565" w:type="dxa"/>
          </w:tcPr>
          <w:p w:rsidR="00FB3CF3" w:rsidRDefault="00FB3CF3" w:rsidP="00800955">
            <w:pPr>
              <w:rPr>
                <w:rFonts w:ascii="Arial" w:hAnsi="Arial" w:cs="Arial"/>
              </w:rPr>
            </w:pPr>
          </w:p>
        </w:tc>
      </w:tr>
      <w:tr w:rsidR="00FB3CF3" w:rsidRPr="00FB3CF3" w:rsidTr="00DA1F07">
        <w:tc>
          <w:tcPr>
            <w:tcW w:w="2410" w:type="dxa"/>
            <w:shd w:val="clear" w:color="auto" w:fill="C6D9F1" w:themeFill="text2" w:themeFillTint="33"/>
          </w:tcPr>
          <w:p w:rsidR="00FB3CF3" w:rsidRPr="00FB3CF3" w:rsidRDefault="00FB3CF3" w:rsidP="00FB3CF3">
            <w:pPr>
              <w:rPr>
                <w:rFonts w:ascii="Arial" w:hAnsi="Arial" w:cs="Arial"/>
                <w:b/>
              </w:rPr>
            </w:pPr>
            <w:r>
              <w:rPr>
                <w:rFonts w:ascii="Arial" w:hAnsi="Arial" w:cs="Arial"/>
                <w:b/>
              </w:rPr>
              <w:t>AFI (under the standards)</w:t>
            </w:r>
          </w:p>
        </w:tc>
        <w:tc>
          <w:tcPr>
            <w:tcW w:w="2126" w:type="dxa"/>
            <w:shd w:val="clear" w:color="auto" w:fill="C6D9F1" w:themeFill="text2" w:themeFillTint="33"/>
          </w:tcPr>
          <w:p w:rsidR="00FB3CF3" w:rsidRPr="00FB3CF3" w:rsidRDefault="00FB3CF3" w:rsidP="00800955">
            <w:pPr>
              <w:rPr>
                <w:rFonts w:ascii="Arial" w:hAnsi="Arial" w:cs="Arial"/>
                <w:b/>
              </w:rPr>
            </w:pPr>
            <w:r>
              <w:rPr>
                <w:rFonts w:ascii="Arial" w:hAnsi="Arial" w:cs="Arial"/>
                <w:b/>
              </w:rPr>
              <w:t>Completion Date</w:t>
            </w:r>
          </w:p>
        </w:tc>
        <w:tc>
          <w:tcPr>
            <w:tcW w:w="4565" w:type="dxa"/>
            <w:shd w:val="clear" w:color="auto" w:fill="C6D9F1" w:themeFill="text2" w:themeFillTint="33"/>
          </w:tcPr>
          <w:p w:rsidR="00FB3CF3" w:rsidRDefault="00FB3CF3" w:rsidP="00800955">
            <w:pPr>
              <w:rPr>
                <w:rFonts w:ascii="Arial" w:hAnsi="Arial" w:cs="Arial"/>
                <w:b/>
              </w:rPr>
            </w:pPr>
            <w:r>
              <w:rPr>
                <w:rFonts w:ascii="Arial" w:hAnsi="Arial" w:cs="Arial"/>
                <w:b/>
              </w:rPr>
              <w:t>Progress</w:t>
            </w:r>
          </w:p>
          <w:p w:rsidR="00FB3CF3" w:rsidRPr="00FB3CF3" w:rsidRDefault="00FB3CF3" w:rsidP="00800955">
            <w:pPr>
              <w:rPr>
                <w:rFonts w:ascii="Arial" w:hAnsi="Arial" w:cs="Arial"/>
                <w:b/>
              </w:rPr>
            </w:pPr>
          </w:p>
        </w:tc>
      </w:tr>
      <w:tr w:rsidR="00FB3CF3" w:rsidTr="00DA1F07">
        <w:tc>
          <w:tcPr>
            <w:tcW w:w="2410" w:type="dxa"/>
          </w:tcPr>
          <w:p w:rsidR="00FB3CF3" w:rsidRDefault="00FB3CF3" w:rsidP="00800955">
            <w:pPr>
              <w:rPr>
                <w:rFonts w:ascii="Arial" w:hAnsi="Arial" w:cs="Arial"/>
              </w:rPr>
            </w:pPr>
          </w:p>
          <w:p w:rsidR="00FB3CF3" w:rsidRDefault="00FB3CF3" w:rsidP="00800955">
            <w:pPr>
              <w:rPr>
                <w:rFonts w:ascii="Arial" w:hAnsi="Arial" w:cs="Arial"/>
              </w:rPr>
            </w:pPr>
          </w:p>
        </w:tc>
        <w:tc>
          <w:tcPr>
            <w:tcW w:w="2126" w:type="dxa"/>
          </w:tcPr>
          <w:p w:rsidR="00FB3CF3" w:rsidRDefault="00FB3CF3" w:rsidP="00800955">
            <w:pPr>
              <w:rPr>
                <w:rFonts w:ascii="Arial" w:hAnsi="Arial" w:cs="Arial"/>
              </w:rPr>
            </w:pPr>
          </w:p>
        </w:tc>
        <w:tc>
          <w:tcPr>
            <w:tcW w:w="4565" w:type="dxa"/>
          </w:tcPr>
          <w:p w:rsidR="00FB3CF3" w:rsidRDefault="00FB3CF3" w:rsidP="00800955">
            <w:pPr>
              <w:rPr>
                <w:rFonts w:ascii="Arial" w:hAnsi="Arial" w:cs="Arial"/>
              </w:rPr>
            </w:pPr>
          </w:p>
        </w:tc>
      </w:tr>
    </w:tbl>
    <w:p w:rsidR="00FB3CF3" w:rsidRDefault="00FB3CF3" w:rsidP="00FB3CF3">
      <w:pPr>
        <w:rPr>
          <w:rFonts w:ascii="Arial" w:hAnsi="Arial" w:cs="Arial"/>
        </w:rPr>
      </w:pPr>
    </w:p>
    <w:p w:rsidR="00FB3CF3" w:rsidRPr="007F2C7D" w:rsidRDefault="00795298" w:rsidP="007F2C7D">
      <w:pPr>
        <w:rPr>
          <w:rFonts w:ascii="Arial" w:hAnsi="Arial" w:cs="Arial"/>
        </w:rPr>
      </w:pPr>
      <w:r>
        <w:rPr>
          <w:rFonts w:ascii="Arial" w:hAnsi="Arial" w:cs="Arial"/>
        </w:rPr>
        <w:t xml:space="preserve">13.  </w:t>
      </w:r>
      <w:r w:rsidR="00685C56">
        <w:rPr>
          <w:rFonts w:ascii="Arial" w:hAnsi="Arial" w:cs="Arial"/>
        </w:rPr>
        <w:t xml:space="preserve"> </w:t>
      </w:r>
      <w:r w:rsidRPr="007F2C7D">
        <w:rPr>
          <w:rFonts w:ascii="Arial" w:hAnsi="Arial" w:cs="Arial"/>
        </w:rPr>
        <w:t xml:space="preserve">Commentary </w:t>
      </w:r>
      <w:r w:rsidR="00FB3CF3" w:rsidRPr="007F2C7D">
        <w:rPr>
          <w:rFonts w:ascii="Arial" w:hAnsi="Arial" w:cs="Arial"/>
        </w:rPr>
        <w:t>on progress made on planned improvements.</w:t>
      </w:r>
    </w:p>
    <w:p w:rsidR="00FB3CF3" w:rsidRDefault="00FB3CF3" w:rsidP="00FB3CF3">
      <w:pPr>
        <w:rPr>
          <w:rFonts w:ascii="Arial" w:hAnsi="Arial" w:cs="Arial"/>
        </w:rPr>
      </w:pPr>
    </w:p>
    <w:tbl>
      <w:tblPr>
        <w:tblStyle w:val="TableGrid"/>
        <w:tblW w:w="0" w:type="auto"/>
        <w:tblInd w:w="675" w:type="dxa"/>
        <w:tblLook w:val="04A0" w:firstRow="1" w:lastRow="0" w:firstColumn="1" w:lastColumn="0" w:noHBand="0" w:noVBand="1"/>
      </w:tblPr>
      <w:tblGrid>
        <w:gridCol w:w="8875"/>
      </w:tblGrid>
      <w:tr w:rsidR="00FB3CF3" w:rsidTr="00DA1F07">
        <w:tc>
          <w:tcPr>
            <w:tcW w:w="9101" w:type="dxa"/>
          </w:tcPr>
          <w:p w:rsidR="00FB3CF3" w:rsidRDefault="00FB3CF3" w:rsidP="00FB3CF3">
            <w:pPr>
              <w:rPr>
                <w:rFonts w:ascii="Arial" w:hAnsi="Arial" w:cs="Arial"/>
              </w:rPr>
            </w:pPr>
          </w:p>
          <w:p w:rsidR="00FB3CF3" w:rsidRDefault="00FB3CF3" w:rsidP="00FB3CF3">
            <w:pPr>
              <w:rPr>
                <w:rFonts w:ascii="Arial" w:hAnsi="Arial" w:cs="Arial"/>
              </w:rPr>
            </w:pPr>
          </w:p>
          <w:p w:rsidR="00FB3CF3" w:rsidRDefault="00FB3CF3" w:rsidP="00FB3CF3">
            <w:pPr>
              <w:rPr>
                <w:rFonts w:ascii="Arial" w:hAnsi="Arial" w:cs="Arial"/>
              </w:rPr>
            </w:pPr>
          </w:p>
          <w:p w:rsidR="00FB3CF3" w:rsidRDefault="00FB3CF3" w:rsidP="00FB3CF3">
            <w:pPr>
              <w:rPr>
                <w:rFonts w:ascii="Arial" w:hAnsi="Arial" w:cs="Arial"/>
              </w:rPr>
            </w:pPr>
          </w:p>
          <w:p w:rsidR="00FB3CF3" w:rsidRDefault="00FB3CF3" w:rsidP="00FB3CF3">
            <w:pPr>
              <w:rPr>
                <w:rFonts w:ascii="Arial" w:hAnsi="Arial" w:cs="Arial"/>
              </w:rPr>
            </w:pPr>
          </w:p>
        </w:tc>
      </w:tr>
    </w:tbl>
    <w:p w:rsidR="00FB3CF3" w:rsidRDefault="00FB3CF3" w:rsidP="00FB3CF3">
      <w:pPr>
        <w:rPr>
          <w:rFonts w:ascii="Arial" w:hAnsi="Arial" w:cs="Arial"/>
        </w:rPr>
      </w:pPr>
    </w:p>
    <w:p w:rsidR="00FB3CF3" w:rsidRPr="007F2C7D" w:rsidRDefault="00795298" w:rsidP="00340BB1">
      <w:pPr>
        <w:ind w:left="567" w:hanging="567"/>
        <w:rPr>
          <w:rFonts w:ascii="Arial" w:hAnsi="Arial" w:cs="Arial"/>
        </w:rPr>
      </w:pPr>
      <w:r>
        <w:rPr>
          <w:rFonts w:ascii="Arial" w:hAnsi="Arial" w:cs="Arial"/>
        </w:rPr>
        <w:t>14</w:t>
      </w:r>
      <w:r w:rsidR="007F2C7D">
        <w:rPr>
          <w:rFonts w:ascii="Arial" w:hAnsi="Arial" w:cs="Arial"/>
        </w:rPr>
        <w:t xml:space="preserve">.    </w:t>
      </w:r>
      <w:r w:rsidR="00FB3CF3" w:rsidRPr="007F2C7D">
        <w:rPr>
          <w:rFonts w:ascii="Arial" w:hAnsi="Arial" w:cs="Arial"/>
        </w:rPr>
        <w:t>Condition of the environment in which care is delivered and detail any action to be taken (supported living services only).</w:t>
      </w:r>
    </w:p>
    <w:p w:rsidR="00FB3CF3" w:rsidRDefault="00FB3CF3" w:rsidP="00FB3CF3">
      <w:pPr>
        <w:pStyle w:val="ListParagraph"/>
        <w:ind w:left="567"/>
        <w:rPr>
          <w:rFonts w:ascii="Arial" w:hAnsi="Arial" w:cs="Arial"/>
        </w:rPr>
      </w:pPr>
    </w:p>
    <w:tbl>
      <w:tblPr>
        <w:tblStyle w:val="TableGrid"/>
        <w:tblW w:w="0" w:type="auto"/>
        <w:tblInd w:w="675" w:type="dxa"/>
        <w:tblLook w:val="04A0" w:firstRow="1" w:lastRow="0" w:firstColumn="1" w:lastColumn="0" w:noHBand="0" w:noVBand="1"/>
      </w:tblPr>
      <w:tblGrid>
        <w:gridCol w:w="8875"/>
      </w:tblGrid>
      <w:tr w:rsidR="00FB3CF3" w:rsidTr="00DA1F07">
        <w:tc>
          <w:tcPr>
            <w:tcW w:w="9101" w:type="dxa"/>
          </w:tcPr>
          <w:p w:rsidR="00FB3CF3" w:rsidRDefault="00FB3CF3" w:rsidP="00FB3CF3">
            <w:pPr>
              <w:rPr>
                <w:rFonts w:ascii="Arial" w:hAnsi="Arial" w:cs="Arial"/>
              </w:rPr>
            </w:pPr>
          </w:p>
          <w:p w:rsidR="00FB3CF3" w:rsidRDefault="00FB3CF3" w:rsidP="00FB3CF3">
            <w:pPr>
              <w:rPr>
                <w:rFonts w:ascii="Arial" w:hAnsi="Arial" w:cs="Arial"/>
              </w:rPr>
            </w:pPr>
          </w:p>
          <w:p w:rsidR="00FB3CF3" w:rsidRDefault="00FB3CF3" w:rsidP="00FB3CF3">
            <w:pPr>
              <w:rPr>
                <w:rFonts w:ascii="Arial" w:hAnsi="Arial" w:cs="Arial"/>
              </w:rPr>
            </w:pPr>
          </w:p>
          <w:p w:rsidR="00FB3CF3" w:rsidRDefault="00FB3CF3" w:rsidP="00FB3CF3">
            <w:pPr>
              <w:rPr>
                <w:rFonts w:ascii="Arial" w:hAnsi="Arial" w:cs="Arial"/>
              </w:rPr>
            </w:pPr>
          </w:p>
        </w:tc>
      </w:tr>
    </w:tbl>
    <w:p w:rsidR="00066F92" w:rsidRDefault="00066F92" w:rsidP="007F4653">
      <w:pPr>
        <w:ind w:left="567" w:hanging="567"/>
        <w:rPr>
          <w:rFonts w:ascii="Arial" w:hAnsi="Arial" w:cs="Arial"/>
        </w:rPr>
      </w:pPr>
    </w:p>
    <w:p w:rsidR="00FB3CF3" w:rsidRDefault="00795298" w:rsidP="007F4653">
      <w:pPr>
        <w:ind w:left="567" w:hanging="567"/>
        <w:rPr>
          <w:rFonts w:ascii="Arial" w:hAnsi="Arial" w:cs="Arial"/>
        </w:rPr>
      </w:pPr>
      <w:r>
        <w:rPr>
          <w:rFonts w:ascii="Arial" w:hAnsi="Arial" w:cs="Arial"/>
        </w:rPr>
        <w:t>15</w:t>
      </w:r>
      <w:r w:rsidR="00FB3CF3">
        <w:rPr>
          <w:rFonts w:ascii="Arial" w:hAnsi="Arial" w:cs="Arial"/>
        </w:rPr>
        <w:t>.</w:t>
      </w:r>
      <w:r w:rsidR="00685C56">
        <w:rPr>
          <w:rFonts w:ascii="Arial" w:hAnsi="Arial" w:cs="Arial"/>
        </w:rPr>
        <w:tab/>
      </w:r>
      <w:r w:rsidR="00FB3CF3">
        <w:rPr>
          <w:rFonts w:ascii="Arial" w:hAnsi="Arial" w:cs="Arial"/>
        </w:rPr>
        <w:t>Other improvements planned as a result of observations</w:t>
      </w:r>
      <w:r w:rsidR="00564588">
        <w:rPr>
          <w:rFonts w:ascii="Arial" w:hAnsi="Arial" w:cs="Arial"/>
        </w:rPr>
        <w:t>/discussions with stakeholders</w:t>
      </w:r>
      <w:r w:rsidR="00FB3CF3">
        <w:rPr>
          <w:rFonts w:ascii="Arial" w:hAnsi="Arial" w:cs="Arial"/>
        </w:rPr>
        <w:t xml:space="preserve"> during this visit.</w:t>
      </w:r>
    </w:p>
    <w:p w:rsidR="00FB3CF3" w:rsidRDefault="00FB3CF3" w:rsidP="00FB3CF3">
      <w:pPr>
        <w:rPr>
          <w:rFonts w:ascii="Arial" w:hAnsi="Arial" w:cs="Arial"/>
        </w:rPr>
      </w:pPr>
    </w:p>
    <w:tbl>
      <w:tblPr>
        <w:tblStyle w:val="TableGrid"/>
        <w:tblW w:w="0" w:type="auto"/>
        <w:tblInd w:w="675" w:type="dxa"/>
        <w:tblLook w:val="04A0" w:firstRow="1" w:lastRow="0" w:firstColumn="1" w:lastColumn="0" w:noHBand="0" w:noVBand="1"/>
      </w:tblPr>
      <w:tblGrid>
        <w:gridCol w:w="8875"/>
      </w:tblGrid>
      <w:tr w:rsidR="00FB3CF3" w:rsidTr="00DA1F07">
        <w:tc>
          <w:tcPr>
            <w:tcW w:w="9101" w:type="dxa"/>
          </w:tcPr>
          <w:p w:rsidR="00FB3CF3" w:rsidRDefault="00FB3CF3" w:rsidP="00FB3CF3">
            <w:pPr>
              <w:rPr>
                <w:rFonts w:ascii="Arial" w:hAnsi="Arial" w:cs="Arial"/>
              </w:rPr>
            </w:pPr>
          </w:p>
          <w:p w:rsidR="00B824A1" w:rsidRDefault="00B824A1" w:rsidP="00FB3CF3">
            <w:pPr>
              <w:rPr>
                <w:rFonts w:ascii="Arial" w:hAnsi="Arial" w:cs="Arial"/>
              </w:rPr>
            </w:pPr>
          </w:p>
          <w:p w:rsidR="00DA1F07" w:rsidRDefault="00DA1F07" w:rsidP="00FB3CF3">
            <w:pPr>
              <w:rPr>
                <w:rFonts w:ascii="Arial" w:hAnsi="Arial" w:cs="Arial"/>
              </w:rPr>
            </w:pPr>
          </w:p>
          <w:p w:rsidR="00B824A1" w:rsidRDefault="00B824A1" w:rsidP="00FB3CF3">
            <w:pPr>
              <w:rPr>
                <w:rFonts w:ascii="Arial" w:hAnsi="Arial" w:cs="Arial"/>
              </w:rPr>
            </w:pPr>
          </w:p>
          <w:p w:rsidR="00B824A1" w:rsidRDefault="00B824A1" w:rsidP="00FB3CF3">
            <w:pPr>
              <w:rPr>
                <w:rFonts w:ascii="Arial" w:hAnsi="Arial" w:cs="Arial"/>
              </w:rPr>
            </w:pPr>
          </w:p>
          <w:p w:rsidR="00B824A1" w:rsidRDefault="00B824A1" w:rsidP="00FB3CF3">
            <w:pPr>
              <w:rPr>
                <w:rFonts w:ascii="Arial" w:hAnsi="Arial" w:cs="Arial"/>
              </w:rPr>
            </w:pPr>
          </w:p>
        </w:tc>
      </w:tr>
    </w:tbl>
    <w:p w:rsidR="00FB3CF3" w:rsidRDefault="00FB3CF3" w:rsidP="00B824A1">
      <w:pPr>
        <w:rPr>
          <w:rFonts w:ascii="Arial" w:hAnsi="Arial" w:cs="Arial"/>
        </w:rPr>
      </w:pPr>
    </w:p>
    <w:p w:rsidR="00FB3CF3" w:rsidRPr="00DA1F07" w:rsidRDefault="00795298" w:rsidP="00340BB1">
      <w:pPr>
        <w:ind w:left="567" w:hanging="567"/>
        <w:rPr>
          <w:rFonts w:ascii="Arial" w:hAnsi="Arial" w:cs="Arial"/>
        </w:rPr>
      </w:pPr>
      <w:r>
        <w:rPr>
          <w:rFonts w:ascii="Arial" w:hAnsi="Arial" w:cs="Arial"/>
        </w:rPr>
        <w:t>16</w:t>
      </w:r>
      <w:r w:rsidR="00DA1F07">
        <w:rPr>
          <w:rFonts w:ascii="Arial" w:hAnsi="Arial" w:cs="Arial"/>
        </w:rPr>
        <w:t>.</w:t>
      </w:r>
      <w:r w:rsidR="00DA1F07" w:rsidRPr="00DA1F07">
        <w:rPr>
          <w:rFonts w:ascii="Arial" w:hAnsi="Arial" w:cs="Arial"/>
        </w:rPr>
        <w:t xml:space="preserve"> </w:t>
      </w:r>
      <w:r w:rsidR="00DA1F07">
        <w:rPr>
          <w:rFonts w:ascii="Arial" w:hAnsi="Arial" w:cs="Arial"/>
        </w:rPr>
        <w:tab/>
      </w:r>
      <w:r w:rsidR="00B824A1" w:rsidRPr="00DA1F07">
        <w:rPr>
          <w:rFonts w:ascii="Arial" w:hAnsi="Arial" w:cs="Arial"/>
        </w:rPr>
        <w:t>Other areas for audit during this monitoring visit.</w:t>
      </w:r>
    </w:p>
    <w:p w:rsidR="00B824A1" w:rsidRDefault="00B824A1" w:rsidP="00B824A1">
      <w:pPr>
        <w:rPr>
          <w:rFonts w:ascii="Arial" w:hAnsi="Arial" w:cs="Arial"/>
        </w:rPr>
      </w:pPr>
    </w:p>
    <w:tbl>
      <w:tblPr>
        <w:tblStyle w:val="TableGrid"/>
        <w:tblW w:w="0" w:type="auto"/>
        <w:tblInd w:w="675" w:type="dxa"/>
        <w:tblLook w:val="04A0" w:firstRow="1" w:lastRow="0" w:firstColumn="1" w:lastColumn="0" w:noHBand="0" w:noVBand="1"/>
      </w:tblPr>
      <w:tblGrid>
        <w:gridCol w:w="8875"/>
      </w:tblGrid>
      <w:tr w:rsidR="00DA1F07" w:rsidTr="00DA1F07">
        <w:tc>
          <w:tcPr>
            <w:tcW w:w="9101" w:type="dxa"/>
          </w:tcPr>
          <w:p w:rsidR="00DA1F07" w:rsidRDefault="00DA1F07" w:rsidP="00B824A1">
            <w:pPr>
              <w:rPr>
                <w:rFonts w:ascii="Arial" w:hAnsi="Arial" w:cs="Arial"/>
              </w:rPr>
            </w:pPr>
          </w:p>
          <w:p w:rsidR="00DA1F07" w:rsidRDefault="00DA1F07" w:rsidP="00B824A1">
            <w:pPr>
              <w:rPr>
                <w:rFonts w:ascii="Arial" w:hAnsi="Arial" w:cs="Arial"/>
              </w:rPr>
            </w:pPr>
          </w:p>
          <w:p w:rsidR="00DA1F07" w:rsidRDefault="00DA1F07" w:rsidP="00B824A1">
            <w:pPr>
              <w:rPr>
                <w:rFonts w:ascii="Arial" w:hAnsi="Arial" w:cs="Arial"/>
              </w:rPr>
            </w:pPr>
          </w:p>
          <w:p w:rsidR="00DA1F07" w:rsidRDefault="00DA1F07" w:rsidP="00B824A1">
            <w:pPr>
              <w:rPr>
                <w:rFonts w:ascii="Arial" w:hAnsi="Arial" w:cs="Arial"/>
              </w:rPr>
            </w:pPr>
          </w:p>
          <w:p w:rsidR="00DA1F07" w:rsidRDefault="00DA1F07" w:rsidP="00B824A1">
            <w:pPr>
              <w:rPr>
                <w:rFonts w:ascii="Arial" w:hAnsi="Arial" w:cs="Arial"/>
              </w:rPr>
            </w:pPr>
          </w:p>
        </w:tc>
      </w:tr>
    </w:tbl>
    <w:p w:rsidR="00B824A1" w:rsidRDefault="00B824A1" w:rsidP="00B824A1">
      <w:pPr>
        <w:rPr>
          <w:rFonts w:ascii="Arial" w:hAnsi="Arial" w:cs="Arial"/>
        </w:rPr>
      </w:pPr>
    </w:p>
    <w:p w:rsidR="00201AAA" w:rsidRPr="00201AAA" w:rsidRDefault="00795298" w:rsidP="00201AAA">
      <w:pPr>
        <w:ind w:left="567" w:hanging="567"/>
        <w:rPr>
          <w:rFonts w:ascii="Arial" w:hAnsi="Arial" w:cs="Arial"/>
        </w:rPr>
      </w:pPr>
      <w:r>
        <w:rPr>
          <w:rFonts w:ascii="Arial" w:hAnsi="Arial" w:cs="Arial"/>
        </w:rPr>
        <w:t>17</w:t>
      </w:r>
      <w:r w:rsidR="00201AAA">
        <w:rPr>
          <w:rFonts w:ascii="Arial" w:hAnsi="Arial" w:cs="Arial"/>
        </w:rPr>
        <w:t xml:space="preserve">.    </w:t>
      </w:r>
      <w:r w:rsidR="00201AAA" w:rsidRPr="00201AAA">
        <w:rPr>
          <w:rFonts w:ascii="Arial" w:hAnsi="Arial" w:cs="Arial"/>
        </w:rPr>
        <w:t xml:space="preserve">Service Users’ Finances (supported living services only) – are finances in order as outlined within the tenant’s finance agreements?  Record the number </w:t>
      </w:r>
      <w:r w:rsidR="00564588">
        <w:rPr>
          <w:rFonts w:ascii="Arial" w:hAnsi="Arial" w:cs="Arial"/>
        </w:rPr>
        <w:t xml:space="preserve">and unique identifier </w:t>
      </w:r>
      <w:r w:rsidR="00201AAA" w:rsidRPr="00201AAA">
        <w:rPr>
          <w:rFonts w:ascii="Arial" w:hAnsi="Arial" w:cs="Arial"/>
        </w:rPr>
        <w:t>of tenant’s files audited.</w:t>
      </w:r>
    </w:p>
    <w:p w:rsidR="00201AAA" w:rsidRDefault="00201AAA" w:rsidP="00201AAA">
      <w:pPr>
        <w:rPr>
          <w:rFonts w:ascii="Arial" w:hAnsi="Arial" w:cs="Arial"/>
        </w:rPr>
      </w:pPr>
    </w:p>
    <w:tbl>
      <w:tblPr>
        <w:tblStyle w:val="TableGrid"/>
        <w:tblW w:w="0" w:type="auto"/>
        <w:tblInd w:w="675" w:type="dxa"/>
        <w:tblLook w:val="04A0" w:firstRow="1" w:lastRow="0" w:firstColumn="1" w:lastColumn="0" w:noHBand="0" w:noVBand="1"/>
      </w:tblPr>
      <w:tblGrid>
        <w:gridCol w:w="8875"/>
      </w:tblGrid>
      <w:tr w:rsidR="00201AAA" w:rsidTr="00800955">
        <w:tc>
          <w:tcPr>
            <w:tcW w:w="9101" w:type="dxa"/>
          </w:tcPr>
          <w:p w:rsidR="00201AAA" w:rsidRDefault="00201AAA" w:rsidP="00800955">
            <w:pPr>
              <w:rPr>
                <w:rFonts w:ascii="Arial" w:hAnsi="Arial" w:cs="Arial"/>
              </w:rPr>
            </w:pPr>
          </w:p>
          <w:p w:rsidR="00201AAA" w:rsidRDefault="00201AAA" w:rsidP="00800955">
            <w:pPr>
              <w:rPr>
                <w:rFonts w:ascii="Arial" w:hAnsi="Arial" w:cs="Arial"/>
              </w:rPr>
            </w:pPr>
          </w:p>
          <w:p w:rsidR="00201AAA" w:rsidRDefault="00201AAA" w:rsidP="00800955">
            <w:pPr>
              <w:rPr>
                <w:rFonts w:ascii="Arial" w:hAnsi="Arial" w:cs="Arial"/>
              </w:rPr>
            </w:pPr>
          </w:p>
          <w:p w:rsidR="00201AAA" w:rsidRDefault="00201AAA" w:rsidP="00800955">
            <w:pPr>
              <w:rPr>
                <w:rFonts w:ascii="Arial" w:hAnsi="Arial" w:cs="Arial"/>
              </w:rPr>
            </w:pPr>
          </w:p>
          <w:p w:rsidR="00201AAA" w:rsidRDefault="00201AAA" w:rsidP="00800955">
            <w:pPr>
              <w:rPr>
                <w:rFonts w:ascii="Arial" w:hAnsi="Arial" w:cs="Arial"/>
              </w:rPr>
            </w:pPr>
          </w:p>
        </w:tc>
      </w:tr>
    </w:tbl>
    <w:p w:rsidR="00201AAA" w:rsidRDefault="00201AAA" w:rsidP="00B824A1">
      <w:pPr>
        <w:rPr>
          <w:rFonts w:ascii="Arial" w:hAnsi="Arial" w:cs="Arial"/>
        </w:rPr>
      </w:pPr>
    </w:p>
    <w:tbl>
      <w:tblPr>
        <w:tblStyle w:val="TableGrid"/>
        <w:tblW w:w="0" w:type="auto"/>
        <w:tblInd w:w="675" w:type="dxa"/>
        <w:tblLook w:val="04A0" w:firstRow="1" w:lastRow="0" w:firstColumn="1" w:lastColumn="0" w:noHBand="0" w:noVBand="1"/>
      </w:tblPr>
      <w:tblGrid>
        <w:gridCol w:w="5000"/>
        <w:gridCol w:w="3875"/>
      </w:tblGrid>
      <w:tr w:rsidR="00201AAA" w:rsidTr="00201AAA">
        <w:tc>
          <w:tcPr>
            <w:tcW w:w="5103" w:type="dxa"/>
          </w:tcPr>
          <w:p w:rsidR="00201AAA" w:rsidRDefault="00201AAA" w:rsidP="00B824A1">
            <w:pPr>
              <w:rPr>
                <w:rFonts w:ascii="Arial" w:hAnsi="Arial" w:cs="Arial"/>
              </w:rPr>
            </w:pPr>
            <w:r>
              <w:rPr>
                <w:rFonts w:ascii="Arial" w:hAnsi="Arial" w:cs="Arial"/>
              </w:rPr>
              <w:t>Does each service user have a financial support plan which accurately reflects the way in which they are supported to manage their money?</w:t>
            </w:r>
          </w:p>
          <w:p w:rsidR="00201AAA" w:rsidRDefault="00201AAA" w:rsidP="00B824A1">
            <w:pPr>
              <w:rPr>
                <w:rFonts w:ascii="Arial" w:hAnsi="Arial" w:cs="Arial"/>
              </w:rPr>
            </w:pPr>
          </w:p>
        </w:tc>
        <w:tc>
          <w:tcPr>
            <w:tcW w:w="3998" w:type="dxa"/>
          </w:tcPr>
          <w:p w:rsidR="00201AAA" w:rsidRDefault="00201AAA" w:rsidP="00B824A1">
            <w:pPr>
              <w:rPr>
                <w:rFonts w:ascii="Arial" w:hAnsi="Arial" w:cs="Arial"/>
              </w:rPr>
            </w:pPr>
          </w:p>
        </w:tc>
      </w:tr>
      <w:tr w:rsidR="00201AAA" w:rsidTr="00201AAA">
        <w:tc>
          <w:tcPr>
            <w:tcW w:w="5103" w:type="dxa"/>
          </w:tcPr>
          <w:p w:rsidR="00201AAA" w:rsidRDefault="00201AAA" w:rsidP="00B824A1">
            <w:pPr>
              <w:rPr>
                <w:rFonts w:ascii="Arial" w:hAnsi="Arial" w:cs="Arial"/>
              </w:rPr>
            </w:pPr>
            <w:r>
              <w:rPr>
                <w:rFonts w:ascii="Arial" w:hAnsi="Arial" w:cs="Arial"/>
              </w:rPr>
              <w:t>Have there been any recommendations within internal audit reports that remain outstanding?</w:t>
            </w:r>
          </w:p>
          <w:p w:rsidR="00201AAA" w:rsidRDefault="00201AAA" w:rsidP="00B824A1">
            <w:pPr>
              <w:rPr>
                <w:rFonts w:ascii="Arial" w:hAnsi="Arial" w:cs="Arial"/>
              </w:rPr>
            </w:pPr>
          </w:p>
        </w:tc>
        <w:tc>
          <w:tcPr>
            <w:tcW w:w="3998" w:type="dxa"/>
          </w:tcPr>
          <w:p w:rsidR="00201AAA" w:rsidRDefault="00201AAA" w:rsidP="00B824A1">
            <w:pPr>
              <w:rPr>
                <w:rFonts w:ascii="Arial" w:hAnsi="Arial" w:cs="Arial"/>
              </w:rPr>
            </w:pPr>
          </w:p>
        </w:tc>
      </w:tr>
      <w:tr w:rsidR="00201AAA" w:rsidTr="00201AAA">
        <w:tc>
          <w:tcPr>
            <w:tcW w:w="5103" w:type="dxa"/>
          </w:tcPr>
          <w:p w:rsidR="00201AAA" w:rsidRDefault="00201AAA" w:rsidP="00B824A1">
            <w:pPr>
              <w:rPr>
                <w:rFonts w:ascii="Arial" w:hAnsi="Arial" w:cs="Arial"/>
              </w:rPr>
            </w:pPr>
            <w:r>
              <w:rPr>
                <w:rFonts w:ascii="Arial" w:hAnsi="Arial" w:cs="Arial"/>
              </w:rPr>
              <w:t>Have all relevant staff been trained in the agency’s procedures on “handling service user’s money”?</w:t>
            </w:r>
          </w:p>
          <w:p w:rsidR="00201AAA" w:rsidRDefault="00201AAA" w:rsidP="00B824A1">
            <w:pPr>
              <w:rPr>
                <w:rFonts w:ascii="Arial" w:hAnsi="Arial" w:cs="Arial"/>
              </w:rPr>
            </w:pPr>
          </w:p>
        </w:tc>
        <w:tc>
          <w:tcPr>
            <w:tcW w:w="3998" w:type="dxa"/>
          </w:tcPr>
          <w:p w:rsidR="00201AAA" w:rsidRDefault="00201AAA" w:rsidP="00B824A1">
            <w:pPr>
              <w:rPr>
                <w:rFonts w:ascii="Arial" w:hAnsi="Arial" w:cs="Arial"/>
              </w:rPr>
            </w:pPr>
          </w:p>
        </w:tc>
      </w:tr>
    </w:tbl>
    <w:p w:rsidR="00201AAA" w:rsidRDefault="00201AAA" w:rsidP="00B824A1">
      <w:pPr>
        <w:rPr>
          <w:rFonts w:ascii="Arial" w:hAnsi="Arial" w:cs="Arial"/>
        </w:rPr>
      </w:pPr>
    </w:p>
    <w:p w:rsidR="00201AAA" w:rsidRPr="007F2C7D" w:rsidRDefault="00795298" w:rsidP="00340BB1">
      <w:pPr>
        <w:ind w:left="567" w:hanging="567"/>
        <w:rPr>
          <w:rFonts w:ascii="Arial" w:hAnsi="Arial" w:cs="Arial"/>
        </w:rPr>
      </w:pPr>
      <w:r>
        <w:rPr>
          <w:rFonts w:ascii="Arial" w:hAnsi="Arial" w:cs="Arial"/>
        </w:rPr>
        <w:t>18</w:t>
      </w:r>
      <w:r w:rsidR="007F2C7D">
        <w:rPr>
          <w:rFonts w:ascii="Arial" w:hAnsi="Arial" w:cs="Arial"/>
        </w:rPr>
        <w:t xml:space="preserve">.    </w:t>
      </w:r>
      <w:r w:rsidR="00201AAA" w:rsidRPr="007F2C7D">
        <w:rPr>
          <w:rFonts w:ascii="Arial" w:hAnsi="Arial" w:cs="Arial"/>
        </w:rPr>
        <w:t xml:space="preserve">Medication – medication records are in place as required within the service users’ care and </w:t>
      </w:r>
      <w:r w:rsidR="007F2C7D">
        <w:rPr>
          <w:rFonts w:ascii="Arial" w:hAnsi="Arial" w:cs="Arial"/>
        </w:rPr>
        <w:t xml:space="preserve">  </w:t>
      </w:r>
      <w:r w:rsidR="00201AAA" w:rsidRPr="007F2C7D">
        <w:rPr>
          <w:rFonts w:ascii="Arial" w:hAnsi="Arial" w:cs="Arial"/>
        </w:rPr>
        <w:t>support plan?  Record the number of service users’ files audited</w:t>
      </w:r>
      <w:r w:rsidR="00564588">
        <w:rPr>
          <w:rFonts w:ascii="Arial" w:hAnsi="Arial" w:cs="Arial"/>
        </w:rPr>
        <w:t xml:space="preserve"> and unique identifier of those reviewed</w:t>
      </w:r>
      <w:r w:rsidR="00201AAA" w:rsidRPr="007F2C7D">
        <w:rPr>
          <w:rFonts w:ascii="Arial" w:hAnsi="Arial" w:cs="Arial"/>
        </w:rPr>
        <w:t>.</w:t>
      </w:r>
    </w:p>
    <w:p w:rsidR="00201AAA" w:rsidRDefault="00201AAA" w:rsidP="00201AAA">
      <w:pPr>
        <w:pStyle w:val="ListParagraph"/>
        <w:tabs>
          <w:tab w:val="left" w:pos="-432"/>
        </w:tabs>
        <w:ind w:left="567"/>
        <w:rPr>
          <w:rFonts w:ascii="Arial" w:hAnsi="Arial" w:cs="Arial"/>
        </w:rPr>
      </w:pPr>
    </w:p>
    <w:tbl>
      <w:tblPr>
        <w:tblStyle w:val="TableGrid"/>
        <w:tblW w:w="0" w:type="auto"/>
        <w:tblInd w:w="675" w:type="dxa"/>
        <w:tblLook w:val="04A0" w:firstRow="1" w:lastRow="0" w:firstColumn="1" w:lastColumn="0" w:noHBand="0" w:noVBand="1"/>
      </w:tblPr>
      <w:tblGrid>
        <w:gridCol w:w="8875"/>
      </w:tblGrid>
      <w:tr w:rsidR="00201AAA" w:rsidTr="00201AAA">
        <w:tc>
          <w:tcPr>
            <w:tcW w:w="9101" w:type="dxa"/>
          </w:tcPr>
          <w:p w:rsidR="00201AAA" w:rsidRDefault="00201AAA" w:rsidP="00201AAA">
            <w:pPr>
              <w:rPr>
                <w:rFonts w:ascii="Arial" w:hAnsi="Arial" w:cs="Arial"/>
              </w:rPr>
            </w:pPr>
          </w:p>
          <w:p w:rsidR="00201AAA" w:rsidRDefault="00201AAA" w:rsidP="00201AAA">
            <w:pPr>
              <w:rPr>
                <w:rFonts w:ascii="Arial" w:hAnsi="Arial" w:cs="Arial"/>
              </w:rPr>
            </w:pPr>
          </w:p>
          <w:p w:rsidR="00201AAA" w:rsidRDefault="00201AAA" w:rsidP="00201AAA">
            <w:pPr>
              <w:rPr>
                <w:rFonts w:ascii="Arial" w:hAnsi="Arial" w:cs="Arial"/>
              </w:rPr>
            </w:pPr>
          </w:p>
          <w:p w:rsidR="00201AAA" w:rsidRDefault="00201AAA" w:rsidP="00201AAA">
            <w:pPr>
              <w:rPr>
                <w:rFonts w:ascii="Arial" w:hAnsi="Arial" w:cs="Arial"/>
              </w:rPr>
            </w:pPr>
          </w:p>
        </w:tc>
      </w:tr>
    </w:tbl>
    <w:p w:rsidR="00201AAA" w:rsidRPr="007F2C7D" w:rsidRDefault="00795298" w:rsidP="00340BB1">
      <w:pPr>
        <w:pStyle w:val="ListParagraph"/>
        <w:tabs>
          <w:tab w:val="left" w:pos="-432"/>
        </w:tabs>
        <w:ind w:left="567" w:hanging="567"/>
        <w:rPr>
          <w:rFonts w:ascii="Arial" w:hAnsi="Arial" w:cs="Arial"/>
        </w:rPr>
      </w:pPr>
      <w:r>
        <w:rPr>
          <w:rFonts w:ascii="Arial" w:hAnsi="Arial" w:cs="Arial"/>
        </w:rPr>
        <w:t xml:space="preserve">19.    </w:t>
      </w:r>
      <w:r w:rsidR="00201AAA" w:rsidRPr="007F2C7D">
        <w:rPr>
          <w:rFonts w:ascii="Arial" w:hAnsi="Arial" w:cs="Arial"/>
        </w:rPr>
        <w:t>Training Records – are all training records up to date and recorded appropriately?  Record the number of training topics audited</w:t>
      </w:r>
      <w:r w:rsidR="00564588">
        <w:rPr>
          <w:rFonts w:ascii="Arial" w:hAnsi="Arial" w:cs="Arial"/>
        </w:rPr>
        <w:t xml:space="preserve"> and unique staff identifiers for those records reviewed</w:t>
      </w:r>
      <w:r w:rsidR="00201AAA" w:rsidRPr="007F2C7D">
        <w:rPr>
          <w:rFonts w:ascii="Arial" w:hAnsi="Arial" w:cs="Arial"/>
        </w:rPr>
        <w:t>.</w:t>
      </w:r>
    </w:p>
    <w:p w:rsidR="00201AAA" w:rsidRDefault="00F84E66" w:rsidP="0057794F">
      <w:pPr>
        <w:ind w:left="567"/>
        <w:rPr>
          <w:rFonts w:ascii="Arial" w:hAnsi="Arial" w:cs="Arial"/>
        </w:rPr>
      </w:pPr>
      <w:r>
        <w:rPr>
          <w:rFonts w:ascii="Arial" w:hAnsi="Arial" w:cs="Arial"/>
        </w:rPr>
        <w:t>Review in particular the numbers of staff who have undertaken DOLs training, at the relevant level.</w:t>
      </w:r>
    </w:p>
    <w:tbl>
      <w:tblPr>
        <w:tblStyle w:val="TableGrid"/>
        <w:tblW w:w="0" w:type="auto"/>
        <w:tblInd w:w="675" w:type="dxa"/>
        <w:tblLook w:val="04A0" w:firstRow="1" w:lastRow="0" w:firstColumn="1" w:lastColumn="0" w:noHBand="0" w:noVBand="1"/>
      </w:tblPr>
      <w:tblGrid>
        <w:gridCol w:w="8875"/>
      </w:tblGrid>
      <w:tr w:rsidR="00201AAA" w:rsidTr="00201AAA">
        <w:tc>
          <w:tcPr>
            <w:tcW w:w="9101" w:type="dxa"/>
          </w:tcPr>
          <w:p w:rsidR="00201AAA" w:rsidRDefault="00201AAA" w:rsidP="00201AAA">
            <w:pPr>
              <w:rPr>
                <w:rFonts w:ascii="Arial" w:hAnsi="Arial" w:cs="Arial"/>
              </w:rPr>
            </w:pPr>
          </w:p>
          <w:p w:rsidR="00066F92" w:rsidRDefault="00066F92" w:rsidP="00201AAA">
            <w:pPr>
              <w:rPr>
                <w:rFonts w:ascii="Arial" w:hAnsi="Arial" w:cs="Arial"/>
              </w:rPr>
            </w:pPr>
          </w:p>
          <w:p w:rsidR="00066F92" w:rsidRDefault="00066F92" w:rsidP="00201AAA">
            <w:pPr>
              <w:rPr>
                <w:rFonts w:ascii="Arial" w:hAnsi="Arial" w:cs="Arial"/>
              </w:rPr>
            </w:pPr>
          </w:p>
          <w:p w:rsidR="00201AAA" w:rsidRDefault="00201AAA" w:rsidP="00201AAA">
            <w:pPr>
              <w:rPr>
                <w:rFonts w:ascii="Arial" w:hAnsi="Arial" w:cs="Arial"/>
              </w:rPr>
            </w:pPr>
          </w:p>
          <w:p w:rsidR="00201AAA" w:rsidRDefault="00201AAA" w:rsidP="00201AAA">
            <w:pPr>
              <w:rPr>
                <w:rFonts w:ascii="Arial" w:hAnsi="Arial" w:cs="Arial"/>
              </w:rPr>
            </w:pPr>
          </w:p>
        </w:tc>
      </w:tr>
    </w:tbl>
    <w:p w:rsidR="00201AAA" w:rsidRDefault="00201AAA" w:rsidP="00201AAA">
      <w:pPr>
        <w:rPr>
          <w:rFonts w:ascii="Arial" w:hAnsi="Arial" w:cs="Arial"/>
        </w:rPr>
      </w:pPr>
    </w:p>
    <w:p w:rsidR="00201AAA" w:rsidRPr="00795298" w:rsidRDefault="00795298" w:rsidP="00340BB1">
      <w:pPr>
        <w:ind w:left="567" w:hanging="567"/>
        <w:rPr>
          <w:rFonts w:ascii="Arial" w:hAnsi="Arial" w:cs="Arial"/>
        </w:rPr>
      </w:pPr>
      <w:r>
        <w:rPr>
          <w:rFonts w:ascii="Arial" w:hAnsi="Arial" w:cs="Arial"/>
        </w:rPr>
        <w:t xml:space="preserve">20.  </w:t>
      </w:r>
      <w:r w:rsidR="00685C56">
        <w:rPr>
          <w:rFonts w:ascii="Arial" w:hAnsi="Arial" w:cs="Arial"/>
        </w:rPr>
        <w:tab/>
      </w:r>
      <w:r w:rsidR="00201AAA" w:rsidRPr="00795298">
        <w:rPr>
          <w:rFonts w:ascii="Arial" w:hAnsi="Arial" w:cs="Arial"/>
        </w:rPr>
        <w:t>Supervision Records</w:t>
      </w:r>
      <w:r w:rsidR="00032DEA" w:rsidRPr="00795298">
        <w:rPr>
          <w:rFonts w:ascii="Arial" w:hAnsi="Arial" w:cs="Arial"/>
        </w:rPr>
        <w:t xml:space="preserve"> – supervision/appraisal records are up to date and in line with agency policy?  Record number of staff files</w:t>
      </w:r>
      <w:r w:rsidR="00564588">
        <w:rPr>
          <w:rFonts w:ascii="Arial" w:hAnsi="Arial" w:cs="Arial"/>
        </w:rPr>
        <w:t xml:space="preserve"> </w:t>
      </w:r>
      <w:r w:rsidR="00564588" w:rsidRPr="007F2C7D">
        <w:rPr>
          <w:rFonts w:ascii="Arial" w:hAnsi="Arial" w:cs="Arial"/>
        </w:rPr>
        <w:t>audited</w:t>
      </w:r>
      <w:r w:rsidR="00564588">
        <w:rPr>
          <w:rFonts w:ascii="Arial" w:hAnsi="Arial" w:cs="Arial"/>
        </w:rPr>
        <w:t xml:space="preserve"> and unique staff identifiers for those records reviewed</w:t>
      </w:r>
      <w:r w:rsidR="00032DEA" w:rsidRPr="00795298">
        <w:rPr>
          <w:rFonts w:ascii="Arial" w:hAnsi="Arial" w:cs="Arial"/>
        </w:rPr>
        <w:t>.</w:t>
      </w:r>
    </w:p>
    <w:p w:rsidR="00032DEA" w:rsidRDefault="00032DEA" w:rsidP="00340BB1">
      <w:pPr>
        <w:ind w:left="567" w:hanging="567"/>
        <w:rPr>
          <w:rFonts w:ascii="Arial" w:hAnsi="Arial" w:cs="Arial"/>
        </w:rPr>
      </w:pPr>
    </w:p>
    <w:tbl>
      <w:tblPr>
        <w:tblStyle w:val="TableGrid"/>
        <w:tblW w:w="0" w:type="auto"/>
        <w:tblInd w:w="675" w:type="dxa"/>
        <w:tblLook w:val="04A0" w:firstRow="1" w:lastRow="0" w:firstColumn="1" w:lastColumn="0" w:noHBand="0" w:noVBand="1"/>
      </w:tblPr>
      <w:tblGrid>
        <w:gridCol w:w="8875"/>
      </w:tblGrid>
      <w:tr w:rsidR="00032DEA" w:rsidTr="00032DEA">
        <w:tc>
          <w:tcPr>
            <w:tcW w:w="9101" w:type="dxa"/>
          </w:tcPr>
          <w:p w:rsidR="00032DEA" w:rsidRDefault="00032DEA" w:rsidP="00032DEA">
            <w:pPr>
              <w:rPr>
                <w:rFonts w:ascii="Arial" w:hAnsi="Arial" w:cs="Arial"/>
              </w:rPr>
            </w:pPr>
          </w:p>
          <w:p w:rsidR="00032DEA" w:rsidRDefault="00032DEA" w:rsidP="00032DEA">
            <w:pPr>
              <w:rPr>
                <w:rFonts w:ascii="Arial" w:hAnsi="Arial" w:cs="Arial"/>
              </w:rPr>
            </w:pPr>
          </w:p>
          <w:p w:rsidR="00032DEA" w:rsidRDefault="00032DEA" w:rsidP="00032DEA">
            <w:pPr>
              <w:rPr>
                <w:rFonts w:ascii="Arial" w:hAnsi="Arial" w:cs="Arial"/>
              </w:rPr>
            </w:pPr>
          </w:p>
          <w:p w:rsidR="00032DEA" w:rsidRDefault="00032DEA" w:rsidP="00032DEA">
            <w:pPr>
              <w:rPr>
                <w:rFonts w:ascii="Arial" w:hAnsi="Arial" w:cs="Arial"/>
              </w:rPr>
            </w:pPr>
          </w:p>
          <w:p w:rsidR="00032DEA" w:rsidRDefault="00032DEA" w:rsidP="00032DEA">
            <w:pPr>
              <w:rPr>
                <w:rFonts w:ascii="Arial" w:hAnsi="Arial" w:cs="Arial"/>
              </w:rPr>
            </w:pPr>
          </w:p>
        </w:tc>
      </w:tr>
    </w:tbl>
    <w:p w:rsidR="00032DEA" w:rsidRDefault="00032DEA" w:rsidP="00201AAA">
      <w:pPr>
        <w:pStyle w:val="ListParagraph"/>
        <w:ind w:left="567"/>
        <w:rPr>
          <w:rFonts w:ascii="Arial" w:hAnsi="Arial" w:cs="Arial"/>
        </w:rPr>
      </w:pPr>
    </w:p>
    <w:p w:rsidR="00F84E66" w:rsidRPr="00795298" w:rsidRDefault="00F84E66" w:rsidP="00F84E66">
      <w:pPr>
        <w:ind w:left="567" w:hanging="567"/>
        <w:rPr>
          <w:rFonts w:ascii="Arial" w:hAnsi="Arial" w:cs="Arial"/>
        </w:rPr>
      </w:pPr>
      <w:r>
        <w:rPr>
          <w:rFonts w:ascii="Arial" w:hAnsi="Arial" w:cs="Arial"/>
        </w:rPr>
        <w:t xml:space="preserve">21.  </w:t>
      </w:r>
      <w:r>
        <w:rPr>
          <w:rFonts w:ascii="Arial" w:hAnsi="Arial" w:cs="Arial"/>
        </w:rPr>
        <w:tab/>
        <w:t>Professional Registrations with NISCC/NMC – Registrations are up to date in line with the agency policy?  Record number of staff files audited and unique identifiers for those records reviewed, if not maintained on a central record/matrix.</w:t>
      </w:r>
    </w:p>
    <w:p w:rsidR="00F84E66" w:rsidRDefault="00F84E66" w:rsidP="00F84E66">
      <w:pPr>
        <w:ind w:left="567" w:hanging="567"/>
        <w:rPr>
          <w:rFonts w:ascii="Arial" w:hAnsi="Arial" w:cs="Arial"/>
        </w:rPr>
      </w:pPr>
    </w:p>
    <w:tbl>
      <w:tblPr>
        <w:tblStyle w:val="TableGrid"/>
        <w:tblW w:w="0" w:type="auto"/>
        <w:tblInd w:w="675" w:type="dxa"/>
        <w:tblLook w:val="04A0" w:firstRow="1" w:lastRow="0" w:firstColumn="1" w:lastColumn="0" w:noHBand="0" w:noVBand="1"/>
      </w:tblPr>
      <w:tblGrid>
        <w:gridCol w:w="8875"/>
      </w:tblGrid>
      <w:tr w:rsidR="00F84E66" w:rsidTr="00F66F93">
        <w:tc>
          <w:tcPr>
            <w:tcW w:w="9101" w:type="dxa"/>
          </w:tcPr>
          <w:p w:rsidR="00F84E66" w:rsidRDefault="00F84E66" w:rsidP="00F66F93">
            <w:pPr>
              <w:rPr>
                <w:rFonts w:ascii="Arial" w:hAnsi="Arial" w:cs="Arial"/>
              </w:rPr>
            </w:pPr>
          </w:p>
          <w:p w:rsidR="00F84E66" w:rsidRDefault="00F84E66" w:rsidP="00F66F93">
            <w:pPr>
              <w:rPr>
                <w:rFonts w:ascii="Arial" w:hAnsi="Arial" w:cs="Arial"/>
              </w:rPr>
            </w:pPr>
          </w:p>
          <w:p w:rsidR="00F84E66" w:rsidRDefault="00F84E66" w:rsidP="00F66F93">
            <w:pPr>
              <w:rPr>
                <w:rFonts w:ascii="Arial" w:hAnsi="Arial" w:cs="Arial"/>
              </w:rPr>
            </w:pPr>
          </w:p>
          <w:p w:rsidR="00F84E66" w:rsidRDefault="00F84E66" w:rsidP="00F66F93">
            <w:pPr>
              <w:rPr>
                <w:rFonts w:ascii="Arial" w:hAnsi="Arial" w:cs="Arial"/>
              </w:rPr>
            </w:pPr>
          </w:p>
          <w:p w:rsidR="00F84E66" w:rsidRDefault="00F84E66" w:rsidP="00F66F93">
            <w:pPr>
              <w:rPr>
                <w:rFonts w:ascii="Arial" w:hAnsi="Arial" w:cs="Arial"/>
              </w:rPr>
            </w:pPr>
          </w:p>
        </w:tc>
      </w:tr>
    </w:tbl>
    <w:p w:rsidR="00F84E66" w:rsidRDefault="00F84E66" w:rsidP="00F84E66">
      <w:pPr>
        <w:pStyle w:val="ListParagraph"/>
        <w:ind w:left="567"/>
        <w:rPr>
          <w:rFonts w:ascii="Arial" w:hAnsi="Arial" w:cs="Arial"/>
        </w:rPr>
      </w:pPr>
    </w:p>
    <w:p w:rsidR="00032DEA" w:rsidRPr="00795298" w:rsidRDefault="00F84E66" w:rsidP="00340BB1">
      <w:pPr>
        <w:ind w:left="568" w:hanging="568"/>
        <w:rPr>
          <w:rFonts w:ascii="Arial" w:hAnsi="Arial" w:cs="Arial"/>
        </w:rPr>
      </w:pPr>
      <w:r>
        <w:rPr>
          <w:rFonts w:ascii="Arial" w:hAnsi="Arial" w:cs="Arial"/>
        </w:rPr>
        <w:t>22</w:t>
      </w:r>
      <w:r w:rsidR="00795298">
        <w:rPr>
          <w:rFonts w:ascii="Arial" w:hAnsi="Arial" w:cs="Arial"/>
        </w:rPr>
        <w:t xml:space="preserve">.  </w:t>
      </w:r>
      <w:r w:rsidR="00685C56">
        <w:rPr>
          <w:rFonts w:ascii="Arial" w:hAnsi="Arial" w:cs="Arial"/>
        </w:rPr>
        <w:tab/>
      </w:r>
      <w:r w:rsidR="00032DEA" w:rsidRPr="00795298">
        <w:rPr>
          <w:rFonts w:ascii="Arial" w:hAnsi="Arial" w:cs="Arial"/>
        </w:rPr>
        <w:t xml:space="preserve">Recruitment Records – have staff </w:t>
      </w:r>
      <w:r w:rsidR="00835B87" w:rsidRPr="00795298">
        <w:rPr>
          <w:rFonts w:ascii="Arial" w:hAnsi="Arial" w:cs="Arial"/>
        </w:rPr>
        <w:t>from any other domiciliary care agency been used in the past month? Is yes, how many and how often?</w:t>
      </w:r>
    </w:p>
    <w:p w:rsidR="00835B87" w:rsidRDefault="00835B87" w:rsidP="00835B87">
      <w:pPr>
        <w:pStyle w:val="ListParagraph"/>
        <w:tabs>
          <w:tab w:val="left" w:pos="-432"/>
        </w:tabs>
        <w:ind w:left="567"/>
        <w:rPr>
          <w:rFonts w:ascii="Arial" w:hAnsi="Arial" w:cs="Arial"/>
        </w:rPr>
      </w:pPr>
    </w:p>
    <w:tbl>
      <w:tblPr>
        <w:tblStyle w:val="TableGrid"/>
        <w:tblW w:w="0" w:type="auto"/>
        <w:tblInd w:w="675" w:type="dxa"/>
        <w:tblLook w:val="04A0" w:firstRow="1" w:lastRow="0" w:firstColumn="1" w:lastColumn="0" w:noHBand="0" w:noVBand="1"/>
      </w:tblPr>
      <w:tblGrid>
        <w:gridCol w:w="8875"/>
      </w:tblGrid>
      <w:tr w:rsidR="00835B87" w:rsidTr="00835B87">
        <w:tc>
          <w:tcPr>
            <w:tcW w:w="9101" w:type="dxa"/>
          </w:tcPr>
          <w:p w:rsidR="00835B87" w:rsidRDefault="00835B87" w:rsidP="00835B87">
            <w:pPr>
              <w:rPr>
                <w:rFonts w:ascii="Arial" w:hAnsi="Arial" w:cs="Arial"/>
              </w:rPr>
            </w:pPr>
          </w:p>
          <w:p w:rsidR="00835B87" w:rsidRDefault="00835B87" w:rsidP="00835B87">
            <w:pPr>
              <w:rPr>
                <w:rFonts w:ascii="Arial" w:hAnsi="Arial" w:cs="Arial"/>
              </w:rPr>
            </w:pPr>
          </w:p>
          <w:p w:rsidR="00835B87" w:rsidRDefault="00835B87" w:rsidP="00835B87">
            <w:pPr>
              <w:rPr>
                <w:rFonts w:ascii="Arial" w:hAnsi="Arial" w:cs="Arial"/>
              </w:rPr>
            </w:pPr>
          </w:p>
          <w:p w:rsidR="00835B87" w:rsidRDefault="00835B87" w:rsidP="00835B87">
            <w:pPr>
              <w:rPr>
                <w:rFonts w:ascii="Arial" w:hAnsi="Arial" w:cs="Arial"/>
              </w:rPr>
            </w:pPr>
          </w:p>
          <w:p w:rsidR="00835B87" w:rsidRDefault="00835B87" w:rsidP="00835B87">
            <w:pPr>
              <w:rPr>
                <w:rFonts w:ascii="Arial" w:hAnsi="Arial" w:cs="Arial"/>
              </w:rPr>
            </w:pPr>
          </w:p>
        </w:tc>
      </w:tr>
    </w:tbl>
    <w:p w:rsidR="00835B87" w:rsidRPr="00835B87" w:rsidRDefault="00835B87" w:rsidP="00835B87">
      <w:pPr>
        <w:rPr>
          <w:rFonts w:ascii="Arial" w:hAnsi="Arial" w:cs="Arial"/>
        </w:rPr>
      </w:pPr>
    </w:p>
    <w:p w:rsidR="00984C42" w:rsidRDefault="00984C42" w:rsidP="00984C42">
      <w:pPr>
        <w:ind w:left="567" w:hanging="567"/>
        <w:rPr>
          <w:rFonts w:ascii="Arial" w:hAnsi="Arial" w:cs="Arial"/>
        </w:rPr>
      </w:pPr>
      <w:r>
        <w:rPr>
          <w:rFonts w:ascii="Arial" w:hAnsi="Arial" w:cs="Arial"/>
        </w:rPr>
        <w:tab/>
        <w:t xml:space="preserve">Were they recruited from a domiciliary agency registered with RQIA?  </w:t>
      </w:r>
    </w:p>
    <w:p w:rsidR="00984C42" w:rsidRDefault="00984C42" w:rsidP="00984C42">
      <w:pPr>
        <w:ind w:left="567" w:hanging="567"/>
        <w:rPr>
          <w:rFonts w:ascii="Arial" w:hAnsi="Arial" w:cs="Arial"/>
        </w:rPr>
      </w:pPr>
    </w:p>
    <w:tbl>
      <w:tblPr>
        <w:tblStyle w:val="TableGrid"/>
        <w:tblW w:w="0" w:type="auto"/>
        <w:tblInd w:w="675" w:type="dxa"/>
        <w:tblLook w:val="04A0" w:firstRow="1" w:lastRow="0" w:firstColumn="1" w:lastColumn="0" w:noHBand="0" w:noVBand="1"/>
      </w:tblPr>
      <w:tblGrid>
        <w:gridCol w:w="1276"/>
        <w:gridCol w:w="1276"/>
      </w:tblGrid>
      <w:tr w:rsidR="00984C42" w:rsidTr="00984C42">
        <w:tc>
          <w:tcPr>
            <w:tcW w:w="1276" w:type="dxa"/>
          </w:tcPr>
          <w:p w:rsidR="00984C42" w:rsidRDefault="00984C42" w:rsidP="00984C42">
            <w:pPr>
              <w:rPr>
                <w:rFonts w:ascii="Arial" w:hAnsi="Arial" w:cs="Arial"/>
              </w:rPr>
            </w:pPr>
            <w:r>
              <w:rPr>
                <w:rFonts w:ascii="Arial" w:hAnsi="Arial" w:cs="Arial"/>
              </w:rPr>
              <w:t xml:space="preserve">Yes </w:t>
            </w:r>
          </w:p>
        </w:tc>
        <w:tc>
          <w:tcPr>
            <w:tcW w:w="1276" w:type="dxa"/>
          </w:tcPr>
          <w:p w:rsidR="00984C42" w:rsidRDefault="00984C42" w:rsidP="00984C42">
            <w:pPr>
              <w:rPr>
                <w:rFonts w:ascii="Arial" w:hAnsi="Arial" w:cs="Arial"/>
              </w:rPr>
            </w:pPr>
            <w:r>
              <w:rPr>
                <w:rFonts w:ascii="Arial" w:hAnsi="Arial" w:cs="Arial"/>
              </w:rPr>
              <w:t xml:space="preserve">No </w:t>
            </w:r>
          </w:p>
        </w:tc>
      </w:tr>
    </w:tbl>
    <w:p w:rsidR="00201AAA" w:rsidRDefault="00201AAA" w:rsidP="00984C42">
      <w:pPr>
        <w:ind w:left="567" w:hanging="567"/>
        <w:rPr>
          <w:rFonts w:ascii="Arial" w:hAnsi="Arial" w:cs="Arial"/>
        </w:rPr>
      </w:pPr>
    </w:p>
    <w:p w:rsidR="006D69BF" w:rsidRDefault="00984C42" w:rsidP="00984C42">
      <w:pPr>
        <w:ind w:left="567" w:hanging="567"/>
        <w:rPr>
          <w:rFonts w:ascii="Arial" w:hAnsi="Arial" w:cs="Arial"/>
        </w:rPr>
      </w:pPr>
      <w:r>
        <w:rPr>
          <w:rFonts w:ascii="Arial" w:hAnsi="Arial" w:cs="Arial"/>
        </w:rPr>
        <w:tab/>
        <w:t>Did the responsible person ensure that all the information specified in regulation 13 schedule 3 had been met, in particular proof of identity, two references an</w:t>
      </w:r>
      <w:r w:rsidR="006D69BF">
        <w:rPr>
          <w:rFonts w:ascii="Arial" w:hAnsi="Arial" w:cs="Arial"/>
        </w:rPr>
        <w:t>d an</w:t>
      </w:r>
      <w:r>
        <w:rPr>
          <w:rFonts w:ascii="Arial" w:hAnsi="Arial" w:cs="Arial"/>
        </w:rPr>
        <w:t xml:space="preserve"> AccessNI check prior</w:t>
      </w:r>
      <w:r w:rsidR="006D69BF">
        <w:rPr>
          <w:rFonts w:ascii="Arial" w:hAnsi="Arial" w:cs="Arial"/>
        </w:rPr>
        <w:t xml:space="preserve"> to the supply of the worker to work in the home of the service user(s)?</w:t>
      </w:r>
    </w:p>
    <w:p w:rsidR="006D69BF" w:rsidRPr="00984C42" w:rsidRDefault="00984C42" w:rsidP="00984C42">
      <w:pPr>
        <w:ind w:left="567" w:hanging="567"/>
        <w:rPr>
          <w:rFonts w:ascii="Arial" w:hAnsi="Arial" w:cs="Arial"/>
        </w:rPr>
      </w:pPr>
      <w:r>
        <w:rPr>
          <w:rFonts w:ascii="Arial" w:hAnsi="Arial" w:cs="Arial"/>
        </w:rPr>
        <w:t xml:space="preserve"> </w:t>
      </w:r>
    </w:p>
    <w:tbl>
      <w:tblPr>
        <w:tblStyle w:val="TableGrid"/>
        <w:tblW w:w="0" w:type="auto"/>
        <w:tblInd w:w="675" w:type="dxa"/>
        <w:tblLook w:val="04A0" w:firstRow="1" w:lastRow="0" w:firstColumn="1" w:lastColumn="0" w:noHBand="0" w:noVBand="1"/>
      </w:tblPr>
      <w:tblGrid>
        <w:gridCol w:w="1276"/>
        <w:gridCol w:w="1276"/>
      </w:tblGrid>
      <w:tr w:rsidR="006D69BF" w:rsidTr="00800955">
        <w:tc>
          <w:tcPr>
            <w:tcW w:w="1276" w:type="dxa"/>
          </w:tcPr>
          <w:p w:rsidR="006D69BF" w:rsidRDefault="006D69BF" w:rsidP="00800955">
            <w:pPr>
              <w:rPr>
                <w:rFonts w:ascii="Arial" w:hAnsi="Arial" w:cs="Arial"/>
              </w:rPr>
            </w:pPr>
            <w:r>
              <w:rPr>
                <w:rFonts w:ascii="Arial" w:hAnsi="Arial" w:cs="Arial"/>
              </w:rPr>
              <w:t xml:space="preserve">Yes </w:t>
            </w:r>
          </w:p>
        </w:tc>
        <w:tc>
          <w:tcPr>
            <w:tcW w:w="1276" w:type="dxa"/>
          </w:tcPr>
          <w:p w:rsidR="006D69BF" w:rsidRDefault="006D69BF" w:rsidP="00800955">
            <w:pPr>
              <w:rPr>
                <w:rFonts w:ascii="Arial" w:hAnsi="Arial" w:cs="Arial"/>
              </w:rPr>
            </w:pPr>
            <w:r>
              <w:rPr>
                <w:rFonts w:ascii="Arial" w:hAnsi="Arial" w:cs="Arial"/>
              </w:rPr>
              <w:t xml:space="preserve">No </w:t>
            </w:r>
          </w:p>
        </w:tc>
      </w:tr>
      <w:tr w:rsidR="00F84E66" w:rsidTr="00800955">
        <w:tc>
          <w:tcPr>
            <w:tcW w:w="1276" w:type="dxa"/>
          </w:tcPr>
          <w:p w:rsidR="00F84E66" w:rsidRDefault="00F84E66" w:rsidP="00800955">
            <w:pPr>
              <w:rPr>
                <w:rFonts w:ascii="Arial" w:hAnsi="Arial" w:cs="Arial"/>
              </w:rPr>
            </w:pPr>
          </w:p>
        </w:tc>
        <w:tc>
          <w:tcPr>
            <w:tcW w:w="1276" w:type="dxa"/>
          </w:tcPr>
          <w:p w:rsidR="00F84E66" w:rsidRDefault="00F84E66" w:rsidP="00800955">
            <w:pPr>
              <w:rPr>
                <w:rFonts w:ascii="Arial" w:hAnsi="Arial" w:cs="Arial"/>
              </w:rPr>
            </w:pPr>
          </w:p>
        </w:tc>
      </w:tr>
    </w:tbl>
    <w:p w:rsidR="00984C42" w:rsidRDefault="00984C42" w:rsidP="00984C42">
      <w:pPr>
        <w:ind w:left="567" w:hanging="567"/>
        <w:rPr>
          <w:rFonts w:ascii="Arial" w:hAnsi="Arial" w:cs="Arial"/>
        </w:rPr>
      </w:pPr>
    </w:p>
    <w:p w:rsidR="00494F99" w:rsidRDefault="00494F99">
      <w:pPr>
        <w:rPr>
          <w:rFonts w:ascii="Arial" w:hAnsi="Arial" w:cs="Arial"/>
        </w:rPr>
      </w:pPr>
      <w:r>
        <w:rPr>
          <w:rFonts w:ascii="Arial" w:hAnsi="Arial" w:cs="Arial"/>
        </w:rPr>
        <w:br w:type="page"/>
      </w:r>
    </w:p>
    <w:p w:rsidR="006D69BF" w:rsidRPr="00795298" w:rsidRDefault="00795298" w:rsidP="00340BB1">
      <w:pPr>
        <w:ind w:left="568" w:hanging="568"/>
        <w:rPr>
          <w:rFonts w:ascii="Arial" w:hAnsi="Arial" w:cs="Arial"/>
        </w:rPr>
      </w:pPr>
      <w:r>
        <w:rPr>
          <w:rFonts w:ascii="Arial" w:hAnsi="Arial" w:cs="Arial"/>
        </w:rPr>
        <w:t xml:space="preserve">22.  </w:t>
      </w:r>
      <w:r w:rsidR="00685C56">
        <w:rPr>
          <w:rFonts w:ascii="Arial" w:hAnsi="Arial" w:cs="Arial"/>
        </w:rPr>
        <w:t xml:space="preserve">  </w:t>
      </w:r>
      <w:r w:rsidR="00827ADE" w:rsidRPr="00795298">
        <w:rPr>
          <w:rFonts w:ascii="Arial" w:hAnsi="Arial" w:cs="Arial"/>
        </w:rPr>
        <w:t xml:space="preserve">Where agency staff </w:t>
      </w:r>
      <w:r w:rsidR="00564588">
        <w:rPr>
          <w:rFonts w:ascii="Arial" w:hAnsi="Arial" w:cs="Arial"/>
        </w:rPr>
        <w:t xml:space="preserve">have been </w:t>
      </w:r>
      <w:r w:rsidR="00827ADE" w:rsidRPr="00795298">
        <w:rPr>
          <w:rFonts w:ascii="Arial" w:hAnsi="Arial" w:cs="Arial"/>
        </w:rPr>
        <w:t xml:space="preserve"> recruited from other registered domiciliary care agencies, other than emergency provision, have the agency care workers been provided with a</w:t>
      </w:r>
      <w:r w:rsidR="00564588">
        <w:rPr>
          <w:rFonts w:ascii="Arial" w:hAnsi="Arial" w:cs="Arial"/>
        </w:rPr>
        <w:t xml:space="preserve"> three day </w:t>
      </w:r>
      <w:r w:rsidR="00827ADE" w:rsidRPr="00795298">
        <w:rPr>
          <w:rFonts w:ascii="Arial" w:hAnsi="Arial" w:cs="Arial"/>
        </w:rPr>
        <w:t xml:space="preserve"> induction, as specified in regulation 16 (5) (a).</w:t>
      </w:r>
    </w:p>
    <w:p w:rsidR="00827ADE" w:rsidRDefault="00827ADE" w:rsidP="00827ADE">
      <w:pPr>
        <w:pStyle w:val="ListParagraph"/>
        <w:tabs>
          <w:tab w:val="left" w:pos="-432"/>
        </w:tabs>
        <w:ind w:left="567"/>
        <w:rPr>
          <w:rFonts w:ascii="Arial" w:hAnsi="Arial" w:cs="Arial"/>
        </w:rPr>
      </w:pPr>
    </w:p>
    <w:tbl>
      <w:tblPr>
        <w:tblStyle w:val="TableGrid"/>
        <w:tblW w:w="0" w:type="auto"/>
        <w:tblInd w:w="675" w:type="dxa"/>
        <w:tblLook w:val="04A0" w:firstRow="1" w:lastRow="0" w:firstColumn="1" w:lastColumn="0" w:noHBand="0" w:noVBand="1"/>
      </w:tblPr>
      <w:tblGrid>
        <w:gridCol w:w="8875"/>
      </w:tblGrid>
      <w:tr w:rsidR="00827ADE" w:rsidTr="00827ADE">
        <w:tc>
          <w:tcPr>
            <w:tcW w:w="9101" w:type="dxa"/>
          </w:tcPr>
          <w:p w:rsidR="00827ADE" w:rsidRDefault="00827ADE" w:rsidP="00827ADE">
            <w:pPr>
              <w:rPr>
                <w:rFonts w:ascii="Arial" w:hAnsi="Arial" w:cs="Arial"/>
              </w:rPr>
            </w:pPr>
          </w:p>
          <w:p w:rsidR="00827ADE" w:rsidRDefault="00827ADE" w:rsidP="00827ADE">
            <w:pPr>
              <w:rPr>
                <w:rFonts w:ascii="Arial" w:hAnsi="Arial" w:cs="Arial"/>
              </w:rPr>
            </w:pPr>
          </w:p>
          <w:p w:rsidR="00827ADE" w:rsidRDefault="00827ADE" w:rsidP="00827ADE">
            <w:pPr>
              <w:rPr>
                <w:rFonts w:ascii="Arial" w:hAnsi="Arial" w:cs="Arial"/>
              </w:rPr>
            </w:pPr>
          </w:p>
          <w:p w:rsidR="00827ADE" w:rsidRDefault="00827ADE" w:rsidP="00827ADE">
            <w:pPr>
              <w:rPr>
                <w:rFonts w:ascii="Arial" w:hAnsi="Arial" w:cs="Arial"/>
              </w:rPr>
            </w:pPr>
          </w:p>
          <w:p w:rsidR="00827ADE" w:rsidRDefault="00827ADE" w:rsidP="00827ADE">
            <w:pPr>
              <w:rPr>
                <w:rFonts w:ascii="Arial" w:hAnsi="Arial" w:cs="Arial"/>
              </w:rPr>
            </w:pPr>
          </w:p>
          <w:p w:rsidR="00827ADE" w:rsidRDefault="00827ADE" w:rsidP="00827ADE">
            <w:pPr>
              <w:rPr>
                <w:rFonts w:ascii="Arial" w:hAnsi="Arial" w:cs="Arial"/>
              </w:rPr>
            </w:pPr>
          </w:p>
        </w:tc>
      </w:tr>
    </w:tbl>
    <w:p w:rsidR="00827ADE" w:rsidRDefault="00827ADE" w:rsidP="00827ADE">
      <w:pPr>
        <w:rPr>
          <w:rFonts w:ascii="Arial" w:hAnsi="Arial" w:cs="Arial"/>
        </w:rPr>
      </w:pPr>
    </w:p>
    <w:p w:rsidR="00066F92" w:rsidRDefault="00066F92" w:rsidP="00827ADE">
      <w:pPr>
        <w:rPr>
          <w:rFonts w:ascii="Arial" w:hAnsi="Arial" w:cs="Arial"/>
        </w:rPr>
      </w:pPr>
    </w:p>
    <w:p w:rsidR="00494F99" w:rsidRDefault="00494F99" w:rsidP="00827ADE">
      <w:pPr>
        <w:rPr>
          <w:rFonts w:ascii="Arial" w:hAnsi="Arial" w:cs="Arial"/>
        </w:rPr>
      </w:pPr>
    </w:p>
    <w:p w:rsidR="00494F99" w:rsidRDefault="00494F99" w:rsidP="00827ADE">
      <w:pPr>
        <w:rPr>
          <w:rFonts w:ascii="Arial" w:hAnsi="Arial" w:cs="Arial"/>
        </w:rPr>
      </w:pPr>
    </w:p>
    <w:p w:rsidR="00494F99" w:rsidRDefault="00494F99" w:rsidP="00827ADE">
      <w:pPr>
        <w:rPr>
          <w:rFonts w:ascii="Arial" w:hAnsi="Arial" w:cs="Arial"/>
        </w:rPr>
      </w:pPr>
    </w:p>
    <w:p w:rsidR="00494F99" w:rsidRDefault="00494F99" w:rsidP="00827ADE">
      <w:pPr>
        <w:rPr>
          <w:rFonts w:ascii="Arial" w:hAnsi="Arial" w:cs="Arial"/>
        </w:rPr>
      </w:pPr>
    </w:p>
    <w:p w:rsidR="00494F99" w:rsidRDefault="00494F99" w:rsidP="00827ADE">
      <w:pPr>
        <w:rPr>
          <w:rFonts w:ascii="Arial" w:hAnsi="Arial" w:cs="Arial"/>
        </w:rPr>
      </w:pPr>
    </w:p>
    <w:p w:rsidR="00494F99" w:rsidRDefault="00494F99" w:rsidP="00827ADE">
      <w:pPr>
        <w:rPr>
          <w:rFonts w:ascii="Arial" w:hAnsi="Arial" w:cs="Arial"/>
        </w:rPr>
      </w:pPr>
    </w:p>
    <w:p w:rsidR="00CB2E6E" w:rsidRDefault="00CB2E6E" w:rsidP="00984C42">
      <w:pPr>
        <w:ind w:left="567" w:hanging="567"/>
        <w:rPr>
          <w:rFonts w:ascii="Arial" w:hAnsi="Arial" w:cs="Arial"/>
          <w:b/>
        </w:rPr>
      </w:pPr>
    </w:p>
    <w:tbl>
      <w:tblPr>
        <w:tblStyle w:val="TableGrid"/>
        <w:tblW w:w="0" w:type="auto"/>
        <w:tblInd w:w="108" w:type="dxa"/>
        <w:tblLook w:val="04A0" w:firstRow="1" w:lastRow="0" w:firstColumn="1" w:lastColumn="0" w:noHBand="0" w:noVBand="1"/>
      </w:tblPr>
      <w:tblGrid>
        <w:gridCol w:w="4545"/>
        <w:gridCol w:w="2494"/>
        <w:gridCol w:w="2403"/>
      </w:tblGrid>
      <w:tr w:rsidR="00685C56" w:rsidTr="005667C1">
        <w:tc>
          <w:tcPr>
            <w:tcW w:w="9668" w:type="dxa"/>
            <w:gridSpan w:val="3"/>
            <w:shd w:val="clear" w:color="auto" w:fill="C6D9F1" w:themeFill="text2" w:themeFillTint="33"/>
          </w:tcPr>
          <w:p w:rsidR="00685C56" w:rsidRDefault="00685C56" w:rsidP="00340BB1">
            <w:pPr>
              <w:ind w:left="567" w:hanging="567"/>
              <w:jc w:val="center"/>
              <w:rPr>
                <w:rFonts w:ascii="Arial" w:hAnsi="Arial" w:cs="Arial"/>
                <w:b/>
              </w:rPr>
            </w:pPr>
            <w:r w:rsidRPr="00CB2E6E">
              <w:rPr>
                <w:rFonts w:ascii="Arial" w:hAnsi="Arial" w:cs="Arial"/>
                <w:b/>
              </w:rPr>
              <w:t>Action plan agreed as a result of this visit by whom and timescale for completion</w:t>
            </w:r>
          </w:p>
          <w:p w:rsidR="00685C56" w:rsidRDefault="00685C56" w:rsidP="00340BB1">
            <w:pPr>
              <w:jc w:val="center"/>
              <w:rPr>
                <w:rFonts w:ascii="Arial" w:hAnsi="Arial" w:cs="Arial"/>
                <w:b/>
              </w:rPr>
            </w:pPr>
          </w:p>
        </w:tc>
      </w:tr>
      <w:tr w:rsidR="00CB2E6E" w:rsidTr="00CB2E6E">
        <w:tc>
          <w:tcPr>
            <w:tcW w:w="4678" w:type="dxa"/>
            <w:shd w:val="clear" w:color="auto" w:fill="C6D9F1" w:themeFill="text2" w:themeFillTint="33"/>
          </w:tcPr>
          <w:p w:rsidR="00CB2E6E" w:rsidRDefault="00CB2E6E" w:rsidP="00984C42">
            <w:pPr>
              <w:rPr>
                <w:rFonts w:ascii="Arial" w:hAnsi="Arial" w:cs="Arial"/>
                <w:b/>
              </w:rPr>
            </w:pPr>
            <w:r>
              <w:rPr>
                <w:rFonts w:ascii="Arial" w:hAnsi="Arial" w:cs="Arial"/>
                <w:b/>
              </w:rPr>
              <w:t>Action</w:t>
            </w:r>
          </w:p>
          <w:p w:rsidR="00CB2E6E" w:rsidRDefault="00CB2E6E" w:rsidP="00984C42">
            <w:pPr>
              <w:rPr>
                <w:rFonts w:ascii="Arial" w:hAnsi="Arial" w:cs="Arial"/>
                <w:b/>
              </w:rPr>
            </w:pPr>
          </w:p>
        </w:tc>
        <w:tc>
          <w:tcPr>
            <w:tcW w:w="2552" w:type="dxa"/>
            <w:shd w:val="clear" w:color="auto" w:fill="C6D9F1" w:themeFill="text2" w:themeFillTint="33"/>
          </w:tcPr>
          <w:p w:rsidR="00CB2E6E" w:rsidRDefault="00CB2E6E" w:rsidP="00984C42">
            <w:pPr>
              <w:rPr>
                <w:rFonts w:ascii="Arial" w:hAnsi="Arial" w:cs="Arial"/>
                <w:b/>
              </w:rPr>
            </w:pPr>
            <w:r>
              <w:rPr>
                <w:rFonts w:ascii="Arial" w:hAnsi="Arial" w:cs="Arial"/>
                <w:b/>
              </w:rPr>
              <w:t>By Whom</w:t>
            </w:r>
          </w:p>
        </w:tc>
        <w:tc>
          <w:tcPr>
            <w:tcW w:w="2438" w:type="dxa"/>
            <w:shd w:val="clear" w:color="auto" w:fill="C6D9F1" w:themeFill="text2" w:themeFillTint="33"/>
          </w:tcPr>
          <w:p w:rsidR="00CB2E6E" w:rsidRDefault="00CB2E6E" w:rsidP="00984C42">
            <w:pPr>
              <w:rPr>
                <w:rFonts w:ascii="Arial" w:hAnsi="Arial" w:cs="Arial"/>
                <w:b/>
              </w:rPr>
            </w:pPr>
            <w:r>
              <w:rPr>
                <w:rFonts w:ascii="Arial" w:hAnsi="Arial" w:cs="Arial"/>
                <w:b/>
              </w:rPr>
              <w:t>Completion Date</w:t>
            </w:r>
          </w:p>
        </w:tc>
      </w:tr>
      <w:tr w:rsidR="00CB2E6E" w:rsidTr="00CB2E6E">
        <w:tc>
          <w:tcPr>
            <w:tcW w:w="4678" w:type="dxa"/>
          </w:tcPr>
          <w:p w:rsidR="00CB2E6E" w:rsidRDefault="00CB2E6E" w:rsidP="00984C42">
            <w:pPr>
              <w:rPr>
                <w:rFonts w:ascii="Arial" w:hAnsi="Arial" w:cs="Arial"/>
                <w:b/>
              </w:rPr>
            </w:pPr>
          </w:p>
          <w:p w:rsidR="00066F92" w:rsidRDefault="00066F92" w:rsidP="00984C42">
            <w:pPr>
              <w:rPr>
                <w:rFonts w:ascii="Arial" w:hAnsi="Arial" w:cs="Arial"/>
                <w:b/>
              </w:rPr>
            </w:pPr>
          </w:p>
          <w:p w:rsidR="00CB2E6E" w:rsidRDefault="00CB2E6E" w:rsidP="00984C42">
            <w:pPr>
              <w:rPr>
                <w:rFonts w:ascii="Arial" w:hAnsi="Arial" w:cs="Arial"/>
                <w:b/>
              </w:rPr>
            </w:pPr>
          </w:p>
        </w:tc>
        <w:tc>
          <w:tcPr>
            <w:tcW w:w="2552" w:type="dxa"/>
          </w:tcPr>
          <w:p w:rsidR="00CB2E6E" w:rsidRDefault="00CB2E6E" w:rsidP="00984C42">
            <w:pPr>
              <w:rPr>
                <w:rFonts w:ascii="Arial" w:hAnsi="Arial" w:cs="Arial"/>
                <w:b/>
              </w:rPr>
            </w:pPr>
          </w:p>
        </w:tc>
        <w:tc>
          <w:tcPr>
            <w:tcW w:w="2438" w:type="dxa"/>
          </w:tcPr>
          <w:p w:rsidR="00CB2E6E" w:rsidRDefault="00CB2E6E" w:rsidP="00984C42">
            <w:pPr>
              <w:rPr>
                <w:rFonts w:ascii="Arial" w:hAnsi="Arial" w:cs="Arial"/>
                <w:b/>
              </w:rPr>
            </w:pPr>
          </w:p>
        </w:tc>
      </w:tr>
      <w:tr w:rsidR="00CB2E6E" w:rsidTr="00CB2E6E">
        <w:tc>
          <w:tcPr>
            <w:tcW w:w="4678" w:type="dxa"/>
          </w:tcPr>
          <w:p w:rsidR="00CB2E6E" w:rsidRDefault="00CB2E6E" w:rsidP="00984C42">
            <w:pPr>
              <w:rPr>
                <w:rFonts w:ascii="Arial" w:hAnsi="Arial" w:cs="Arial"/>
                <w:b/>
              </w:rPr>
            </w:pPr>
          </w:p>
          <w:p w:rsidR="00066F92" w:rsidRDefault="00066F92" w:rsidP="00984C42">
            <w:pPr>
              <w:rPr>
                <w:rFonts w:ascii="Arial" w:hAnsi="Arial" w:cs="Arial"/>
                <w:b/>
              </w:rPr>
            </w:pPr>
          </w:p>
          <w:p w:rsidR="00CB2E6E" w:rsidRDefault="00CB2E6E" w:rsidP="00984C42">
            <w:pPr>
              <w:rPr>
                <w:rFonts w:ascii="Arial" w:hAnsi="Arial" w:cs="Arial"/>
                <w:b/>
              </w:rPr>
            </w:pPr>
          </w:p>
        </w:tc>
        <w:tc>
          <w:tcPr>
            <w:tcW w:w="2552" w:type="dxa"/>
          </w:tcPr>
          <w:p w:rsidR="00CB2E6E" w:rsidRDefault="00CB2E6E" w:rsidP="00984C42">
            <w:pPr>
              <w:rPr>
                <w:rFonts w:ascii="Arial" w:hAnsi="Arial" w:cs="Arial"/>
                <w:b/>
              </w:rPr>
            </w:pPr>
          </w:p>
        </w:tc>
        <w:tc>
          <w:tcPr>
            <w:tcW w:w="2438" w:type="dxa"/>
          </w:tcPr>
          <w:p w:rsidR="00CB2E6E" w:rsidRDefault="00CB2E6E" w:rsidP="00984C42">
            <w:pPr>
              <w:rPr>
                <w:rFonts w:ascii="Arial" w:hAnsi="Arial" w:cs="Arial"/>
                <w:b/>
              </w:rPr>
            </w:pPr>
          </w:p>
        </w:tc>
      </w:tr>
      <w:tr w:rsidR="00CB2E6E" w:rsidTr="00CB2E6E">
        <w:tc>
          <w:tcPr>
            <w:tcW w:w="4678" w:type="dxa"/>
          </w:tcPr>
          <w:p w:rsidR="00CB2E6E" w:rsidRDefault="00CB2E6E" w:rsidP="00984C42">
            <w:pPr>
              <w:rPr>
                <w:rFonts w:ascii="Arial" w:hAnsi="Arial" w:cs="Arial"/>
                <w:b/>
              </w:rPr>
            </w:pPr>
          </w:p>
          <w:p w:rsidR="00066F92" w:rsidRDefault="00066F92" w:rsidP="00984C42">
            <w:pPr>
              <w:rPr>
                <w:rFonts w:ascii="Arial" w:hAnsi="Arial" w:cs="Arial"/>
                <w:b/>
              </w:rPr>
            </w:pPr>
          </w:p>
          <w:p w:rsidR="00CB2E6E" w:rsidRDefault="00CB2E6E" w:rsidP="00984C42">
            <w:pPr>
              <w:rPr>
                <w:rFonts w:ascii="Arial" w:hAnsi="Arial" w:cs="Arial"/>
                <w:b/>
              </w:rPr>
            </w:pPr>
          </w:p>
        </w:tc>
        <w:tc>
          <w:tcPr>
            <w:tcW w:w="2552" w:type="dxa"/>
          </w:tcPr>
          <w:p w:rsidR="00CB2E6E" w:rsidRDefault="00CB2E6E" w:rsidP="00984C42">
            <w:pPr>
              <w:rPr>
                <w:rFonts w:ascii="Arial" w:hAnsi="Arial" w:cs="Arial"/>
                <w:b/>
              </w:rPr>
            </w:pPr>
          </w:p>
        </w:tc>
        <w:tc>
          <w:tcPr>
            <w:tcW w:w="2438" w:type="dxa"/>
          </w:tcPr>
          <w:p w:rsidR="00CB2E6E" w:rsidRDefault="00CB2E6E" w:rsidP="00984C42">
            <w:pPr>
              <w:rPr>
                <w:rFonts w:ascii="Arial" w:hAnsi="Arial" w:cs="Arial"/>
                <w:b/>
              </w:rPr>
            </w:pPr>
          </w:p>
        </w:tc>
      </w:tr>
      <w:tr w:rsidR="00CB2E6E" w:rsidTr="00CB2E6E">
        <w:tc>
          <w:tcPr>
            <w:tcW w:w="4678" w:type="dxa"/>
          </w:tcPr>
          <w:p w:rsidR="00CB2E6E" w:rsidRDefault="00CB2E6E" w:rsidP="00984C42">
            <w:pPr>
              <w:rPr>
                <w:rFonts w:ascii="Arial" w:hAnsi="Arial" w:cs="Arial"/>
                <w:b/>
              </w:rPr>
            </w:pPr>
          </w:p>
          <w:p w:rsidR="00CB2E6E" w:rsidRDefault="00CB2E6E" w:rsidP="00984C42">
            <w:pPr>
              <w:rPr>
                <w:rFonts w:ascii="Arial" w:hAnsi="Arial" w:cs="Arial"/>
                <w:b/>
              </w:rPr>
            </w:pPr>
          </w:p>
          <w:p w:rsidR="00066F92" w:rsidRDefault="00066F92" w:rsidP="00984C42">
            <w:pPr>
              <w:rPr>
                <w:rFonts w:ascii="Arial" w:hAnsi="Arial" w:cs="Arial"/>
                <w:b/>
              </w:rPr>
            </w:pPr>
          </w:p>
        </w:tc>
        <w:tc>
          <w:tcPr>
            <w:tcW w:w="2552" w:type="dxa"/>
          </w:tcPr>
          <w:p w:rsidR="00CB2E6E" w:rsidRDefault="00CB2E6E" w:rsidP="00984C42">
            <w:pPr>
              <w:rPr>
                <w:rFonts w:ascii="Arial" w:hAnsi="Arial" w:cs="Arial"/>
                <w:b/>
              </w:rPr>
            </w:pPr>
          </w:p>
        </w:tc>
        <w:tc>
          <w:tcPr>
            <w:tcW w:w="2438" w:type="dxa"/>
          </w:tcPr>
          <w:p w:rsidR="00CB2E6E" w:rsidRDefault="00CB2E6E" w:rsidP="00984C42">
            <w:pPr>
              <w:rPr>
                <w:rFonts w:ascii="Arial" w:hAnsi="Arial" w:cs="Arial"/>
                <w:b/>
              </w:rPr>
            </w:pPr>
          </w:p>
        </w:tc>
      </w:tr>
      <w:tr w:rsidR="00CB2E6E" w:rsidTr="00CB2E6E">
        <w:tc>
          <w:tcPr>
            <w:tcW w:w="4678" w:type="dxa"/>
          </w:tcPr>
          <w:p w:rsidR="00CB2E6E" w:rsidRDefault="00CB2E6E" w:rsidP="00984C42">
            <w:pPr>
              <w:rPr>
                <w:rFonts w:ascii="Arial" w:hAnsi="Arial" w:cs="Arial"/>
                <w:b/>
              </w:rPr>
            </w:pPr>
          </w:p>
          <w:p w:rsidR="00066F92" w:rsidRDefault="00066F92" w:rsidP="00984C42">
            <w:pPr>
              <w:rPr>
                <w:rFonts w:ascii="Arial" w:hAnsi="Arial" w:cs="Arial"/>
                <w:b/>
              </w:rPr>
            </w:pPr>
          </w:p>
          <w:p w:rsidR="00CB2E6E" w:rsidRDefault="00CB2E6E" w:rsidP="00984C42">
            <w:pPr>
              <w:rPr>
                <w:rFonts w:ascii="Arial" w:hAnsi="Arial" w:cs="Arial"/>
                <w:b/>
              </w:rPr>
            </w:pPr>
          </w:p>
        </w:tc>
        <w:tc>
          <w:tcPr>
            <w:tcW w:w="2552" w:type="dxa"/>
          </w:tcPr>
          <w:p w:rsidR="00CB2E6E" w:rsidRDefault="00CB2E6E" w:rsidP="00984C42">
            <w:pPr>
              <w:rPr>
                <w:rFonts w:ascii="Arial" w:hAnsi="Arial" w:cs="Arial"/>
                <w:b/>
              </w:rPr>
            </w:pPr>
          </w:p>
        </w:tc>
        <w:tc>
          <w:tcPr>
            <w:tcW w:w="2438" w:type="dxa"/>
          </w:tcPr>
          <w:p w:rsidR="00CB2E6E" w:rsidRDefault="00CB2E6E" w:rsidP="00984C42">
            <w:pPr>
              <w:rPr>
                <w:rFonts w:ascii="Arial" w:hAnsi="Arial" w:cs="Arial"/>
                <w:b/>
              </w:rPr>
            </w:pPr>
          </w:p>
        </w:tc>
      </w:tr>
      <w:tr w:rsidR="00CB2E6E" w:rsidTr="00CB2E6E">
        <w:tc>
          <w:tcPr>
            <w:tcW w:w="4678" w:type="dxa"/>
          </w:tcPr>
          <w:p w:rsidR="00CB2E6E" w:rsidRDefault="00CB2E6E" w:rsidP="00984C42">
            <w:pPr>
              <w:rPr>
                <w:rFonts w:ascii="Arial" w:hAnsi="Arial" w:cs="Arial"/>
                <w:b/>
              </w:rPr>
            </w:pPr>
          </w:p>
          <w:p w:rsidR="00CB2E6E" w:rsidRDefault="00CB2E6E" w:rsidP="00984C42">
            <w:pPr>
              <w:rPr>
                <w:rFonts w:ascii="Arial" w:hAnsi="Arial" w:cs="Arial"/>
                <w:b/>
              </w:rPr>
            </w:pPr>
          </w:p>
          <w:p w:rsidR="00066F92" w:rsidRDefault="00066F92" w:rsidP="00984C42">
            <w:pPr>
              <w:rPr>
                <w:rFonts w:ascii="Arial" w:hAnsi="Arial" w:cs="Arial"/>
                <w:b/>
              </w:rPr>
            </w:pPr>
          </w:p>
        </w:tc>
        <w:tc>
          <w:tcPr>
            <w:tcW w:w="2552" w:type="dxa"/>
          </w:tcPr>
          <w:p w:rsidR="00CB2E6E" w:rsidRDefault="00CB2E6E" w:rsidP="00984C42">
            <w:pPr>
              <w:rPr>
                <w:rFonts w:ascii="Arial" w:hAnsi="Arial" w:cs="Arial"/>
                <w:b/>
              </w:rPr>
            </w:pPr>
          </w:p>
        </w:tc>
        <w:tc>
          <w:tcPr>
            <w:tcW w:w="2438" w:type="dxa"/>
          </w:tcPr>
          <w:p w:rsidR="00CB2E6E" w:rsidRDefault="00CB2E6E" w:rsidP="00984C42">
            <w:pPr>
              <w:rPr>
                <w:rFonts w:ascii="Arial" w:hAnsi="Arial" w:cs="Arial"/>
                <w:b/>
              </w:rPr>
            </w:pPr>
          </w:p>
        </w:tc>
      </w:tr>
    </w:tbl>
    <w:p w:rsidR="00CB2E6E" w:rsidRPr="00CB2E6E" w:rsidRDefault="00CB2E6E" w:rsidP="00984C42">
      <w:pPr>
        <w:ind w:left="567" w:hanging="567"/>
        <w:rPr>
          <w:rFonts w:ascii="Arial" w:hAnsi="Arial" w:cs="Arial"/>
          <w:b/>
        </w:rPr>
      </w:pPr>
    </w:p>
    <w:sectPr w:rsidR="00CB2E6E" w:rsidRPr="00CB2E6E" w:rsidSect="006E406B">
      <w:pgSz w:w="11923" w:h="16843"/>
      <w:pgMar w:top="1240" w:right="1385" w:bottom="467" w:left="97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C2EE2" w:rsidRDefault="008C2EE2" w:rsidP="00066F92">
      <w:r>
        <w:separator/>
      </w:r>
    </w:p>
  </w:endnote>
  <w:endnote w:type="continuationSeparator" w:id="0">
    <w:p w:rsidR="008C2EE2" w:rsidRDefault="008C2EE2" w:rsidP="00066F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0"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16900284"/>
      <w:docPartObj>
        <w:docPartGallery w:val="Page Numbers (Bottom of Page)"/>
        <w:docPartUnique/>
      </w:docPartObj>
    </w:sdtPr>
    <w:sdtEndPr>
      <w:rPr>
        <w:rFonts w:ascii="Arial" w:hAnsi="Arial" w:cs="Arial"/>
        <w:noProof/>
        <w:sz w:val="20"/>
        <w:szCs w:val="20"/>
      </w:rPr>
    </w:sdtEndPr>
    <w:sdtContent>
      <w:p w:rsidR="00066F92" w:rsidRPr="00D343C4" w:rsidRDefault="00066F92">
        <w:pPr>
          <w:pStyle w:val="Footer"/>
          <w:jc w:val="center"/>
          <w:rPr>
            <w:rFonts w:ascii="Arial" w:hAnsi="Arial" w:cs="Arial"/>
            <w:sz w:val="20"/>
            <w:szCs w:val="20"/>
          </w:rPr>
        </w:pPr>
        <w:r w:rsidRPr="00D343C4">
          <w:rPr>
            <w:rFonts w:ascii="Arial" w:hAnsi="Arial" w:cs="Arial"/>
            <w:sz w:val="20"/>
            <w:szCs w:val="20"/>
          </w:rPr>
          <w:fldChar w:fldCharType="begin"/>
        </w:r>
        <w:r w:rsidRPr="00D343C4">
          <w:rPr>
            <w:rFonts w:ascii="Arial" w:hAnsi="Arial" w:cs="Arial"/>
            <w:sz w:val="20"/>
            <w:szCs w:val="20"/>
          </w:rPr>
          <w:instrText xml:space="preserve"> PAGE   \* MERGEFORMAT </w:instrText>
        </w:r>
        <w:r w:rsidRPr="00D343C4">
          <w:rPr>
            <w:rFonts w:ascii="Arial" w:hAnsi="Arial" w:cs="Arial"/>
            <w:sz w:val="20"/>
            <w:szCs w:val="20"/>
          </w:rPr>
          <w:fldChar w:fldCharType="separate"/>
        </w:r>
        <w:r w:rsidR="003A42C4">
          <w:rPr>
            <w:rFonts w:ascii="Arial" w:hAnsi="Arial" w:cs="Arial"/>
            <w:noProof/>
            <w:sz w:val="20"/>
            <w:szCs w:val="20"/>
          </w:rPr>
          <w:t>13</w:t>
        </w:r>
        <w:r w:rsidRPr="00D343C4">
          <w:rPr>
            <w:rFonts w:ascii="Arial" w:hAnsi="Arial" w:cs="Arial"/>
            <w:noProof/>
            <w:sz w:val="20"/>
            <w:szCs w:val="20"/>
          </w:rPr>
          <w:fldChar w:fldCharType="end"/>
        </w:r>
      </w:p>
    </w:sdtContent>
  </w:sdt>
  <w:p w:rsidR="00066F92" w:rsidRDefault="00066F9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C2EE2" w:rsidRDefault="008C2EE2" w:rsidP="00066F92">
      <w:r>
        <w:separator/>
      </w:r>
    </w:p>
  </w:footnote>
  <w:footnote w:type="continuationSeparator" w:id="0">
    <w:p w:rsidR="008C2EE2" w:rsidRDefault="008C2EE2" w:rsidP="00066F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06AA" w:rsidRDefault="008C06A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32737"/>
    <w:multiLevelType w:val="multilevel"/>
    <w:tmpl w:val="3EBE5918"/>
    <w:lvl w:ilvl="0">
      <w:start w:val="1"/>
      <w:numFmt w:val="lowerRoman"/>
      <w:lvlText w:val="(%1)"/>
      <w:lvlJc w:val="left"/>
      <w:pPr>
        <w:tabs>
          <w:tab w:val="left" w:pos="216"/>
        </w:tabs>
        <w:ind w:left="720"/>
      </w:pPr>
      <w:rPr>
        <w:rFonts w:ascii="Arial" w:eastAsia="Arial" w:hAnsi="Aria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FE44A7B"/>
    <w:multiLevelType w:val="hybridMultilevel"/>
    <w:tmpl w:val="0F2C4C94"/>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15C5596F"/>
    <w:multiLevelType w:val="hybridMultilevel"/>
    <w:tmpl w:val="75547FF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4C30380"/>
    <w:multiLevelType w:val="multilevel"/>
    <w:tmpl w:val="C36202D4"/>
    <w:lvl w:ilvl="0">
      <w:start w:val="5"/>
      <w:numFmt w:val="decimal"/>
      <w:lvlText w:val="%1."/>
      <w:lvlJc w:val="left"/>
      <w:pPr>
        <w:tabs>
          <w:tab w:val="left" w:pos="288"/>
        </w:tabs>
        <w:ind w:left="720"/>
      </w:pPr>
      <w:rPr>
        <w:rFonts w:ascii="Arial" w:eastAsia="Arial" w:hAnsi="Aria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72C06DA"/>
    <w:multiLevelType w:val="hybridMultilevel"/>
    <w:tmpl w:val="699AD9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E2910FF"/>
    <w:multiLevelType w:val="multilevel"/>
    <w:tmpl w:val="5CEE9140"/>
    <w:lvl w:ilvl="0">
      <w:start w:val="4"/>
      <w:numFmt w:val="decimal"/>
      <w:lvlText w:val="%1."/>
      <w:lvlJc w:val="left"/>
      <w:pPr>
        <w:tabs>
          <w:tab w:val="left" w:pos="360"/>
        </w:tabs>
        <w:ind w:left="720"/>
      </w:pPr>
      <w:rPr>
        <w:rFonts w:ascii="Arial" w:eastAsia="Arial" w:hAnsi="Aria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E6B01D8"/>
    <w:multiLevelType w:val="multilevel"/>
    <w:tmpl w:val="B0AC3812"/>
    <w:lvl w:ilvl="0">
      <w:start w:val="1"/>
      <w:numFmt w:val="decimal"/>
      <w:lvlText w:val="%1."/>
      <w:lvlJc w:val="left"/>
      <w:pPr>
        <w:tabs>
          <w:tab w:val="left" w:pos="288"/>
        </w:tabs>
        <w:ind w:left="720"/>
      </w:pPr>
      <w:rPr>
        <w:rFonts w:ascii="Arial" w:eastAsia="Arial" w:hAnsi="Aria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EE94D3D"/>
    <w:multiLevelType w:val="multilevel"/>
    <w:tmpl w:val="7ABA968E"/>
    <w:lvl w:ilvl="0">
      <w:start w:val="9"/>
      <w:numFmt w:val="decimal"/>
      <w:lvlText w:val="%1."/>
      <w:lvlJc w:val="left"/>
      <w:pPr>
        <w:tabs>
          <w:tab w:val="num" w:pos="288"/>
        </w:tabs>
        <w:ind w:left="720" w:firstLine="0"/>
      </w:pPr>
      <w:rPr>
        <w:rFonts w:ascii="Arial" w:eastAsia="Arial" w:hAnsi="Arial" w:hint="default"/>
        <w:strike w:val="0"/>
        <w:color w:val="000000"/>
        <w:spacing w:val="0"/>
        <w:w w:val="100"/>
        <w:sz w:val="24"/>
        <w:vertAlign w:val="baseline"/>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 w15:restartNumberingAfterBreak="0">
    <w:nsid w:val="36731BC6"/>
    <w:multiLevelType w:val="multilevel"/>
    <w:tmpl w:val="635C3EE4"/>
    <w:lvl w:ilvl="0">
      <w:start w:val="7"/>
      <w:numFmt w:val="decimal"/>
      <w:lvlText w:val="%1."/>
      <w:lvlJc w:val="left"/>
      <w:pPr>
        <w:tabs>
          <w:tab w:val="left" w:pos="288"/>
        </w:tabs>
        <w:ind w:left="720"/>
      </w:pPr>
      <w:rPr>
        <w:rFonts w:ascii="Arial" w:eastAsia="Arial" w:hAnsi="Aria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4483D67"/>
    <w:multiLevelType w:val="multilevel"/>
    <w:tmpl w:val="B0AC3812"/>
    <w:lvl w:ilvl="0">
      <w:start w:val="1"/>
      <w:numFmt w:val="decimal"/>
      <w:lvlText w:val="%1."/>
      <w:lvlJc w:val="left"/>
      <w:pPr>
        <w:tabs>
          <w:tab w:val="left" w:pos="288"/>
        </w:tabs>
        <w:ind w:left="720"/>
      </w:pPr>
      <w:rPr>
        <w:rFonts w:ascii="Arial" w:eastAsia="Arial" w:hAnsi="Aria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90A5B94"/>
    <w:multiLevelType w:val="multilevel"/>
    <w:tmpl w:val="F24E6440"/>
    <w:lvl w:ilvl="0">
      <w:start w:val="1"/>
      <w:numFmt w:val="decimal"/>
      <w:lvlText w:val="%1."/>
      <w:lvlJc w:val="left"/>
      <w:pPr>
        <w:tabs>
          <w:tab w:val="left" w:pos="360"/>
        </w:tabs>
        <w:ind w:left="720"/>
      </w:pPr>
      <w:rPr>
        <w:rFonts w:ascii="Arial" w:eastAsia="Arial" w:hAnsi="Aria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9895039"/>
    <w:multiLevelType w:val="hybridMultilevel"/>
    <w:tmpl w:val="D2E88C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A170D17"/>
    <w:multiLevelType w:val="hybridMultilevel"/>
    <w:tmpl w:val="A90CB544"/>
    <w:lvl w:ilvl="0" w:tplc="0809000F">
      <w:start w:val="1"/>
      <w:numFmt w:val="decimal"/>
      <w:lvlText w:val="%1."/>
      <w:lvlJc w:val="left"/>
      <w:pPr>
        <w:ind w:left="502"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C575C11"/>
    <w:multiLevelType w:val="hybridMultilevel"/>
    <w:tmpl w:val="B24463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5E3345F"/>
    <w:multiLevelType w:val="hybridMultilevel"/>
    <w:tmpl w:val="695438E6"/>
    <w:lvl w:ilvl="0" w:tplc="0809000F">
      <w:start w:val="1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A566903"/>
    <w:multiLevelType w:val="hybridMultilevel"/>
    <w:tmpl w:val="AA204120"/>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6" w15:restartNumberingAfterBreak="0">
    <w:nsid w:val="5D473B58"/>
    <w:multiLevelType w:val="multilevel"/>
    <w:tmpl w:val="D902D9CC"/>
    <w:lvl w:ilvl="0">
      <w:start w:val="6"/>
      <w:numFmt w:val="decimal"/>
      <w:lvlText w:val="%1."/>
      <w:lvlJc w:val="left"/>
      <w:pPr>
        <w:tabs>
          <w:tab w:val="left" w:pos="-218"/>
        </w:tabs>
        <w:ind w:left="142"/>
      </w:pPr>
      <w:rPr>
        <w:rFonts w:ascii="Arial" w:eastAsia="Arial" w:hAnsi="Aria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9B65F9"/>
    <w:multiLevelType w:val="hybridMultilevel"/>
    <w:tmpl w:val="411086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89867D0"/>
    <w:multiLevelType w:val="hybridMultilevel"/>
    <w:tmpl w:val="9380037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9E9688A"/>
    <w:multiLevelType w:val="hybridMultilevel"/>
    <w:tmpl w:val="7DAA5B56"/>
    <w:lvl w:ilvl="0" w:tplc="3AD6B46E">
      <w:start w:val="1"/>
      <w:numFmt w:val="lowerRoman"/>
      <w:lvlText w:val="(%1)"/>
      <w:lvlJc w:val="left"/>
      <w:pPr>
        <w:ind w:left="2280" w:hanging="720"/>
      </w:pPr>
      <w:rPr>
        <w:rFonts w:hint="default"/>
      </w:rPr>
    </w:lvl>
    <w:lvl w:ilvl="1" w:tplc="08090019" w:tentative="1">
      <w:start w:val="1"/>
      <w:numFmt w:val="lowerLetter"/>
      <w:lvlText w:val="%2."/>
      <w:lvlJc w:val="left"/>
      <w:pPr>
        <w:ind w:left="2640" w:hanging="360"/>
      </w:pPr>
    </w:lvl>
    <w:lvl w:ilvl="2" w:tplc="0809001B" w:tentative="1">
      <w:start w:val="1"/>
      <w:numFmt w:val="lowerRoman"/>
      <w:lvlText w:val="%3."/>
      <w:lvlJc w:val="right"/>
      <w:pPr>
        <w:ind w:left="3360" w:hanging="180"/>
      </w:pPr>
    </w:lvl>
    <w:lvl w:ilvl="3" w:tplc="0809000F" w:tentative="1">
      <w:start w:val="1"/>
      <w:numFmt w:val="decimal"/>
      <w:lvlText w:val="%4."/>
      <w:lvlJc w:val="left"/>
      <w:pPr>
        <w:ind w:left="4080" w:hanging="360"/>
      </w:pPr>
    </w:lvl>
    <w:lvl w:ilvl="4" w:tplc="08090019" w:tentative="1">
      <w:start w:val="1"/>
      <w:numFmt w:val="lowerLetter"/>
      <w:lvlText w:val="%5."/>
      <w:lvlJc w:val="left"/>
      <w:pPr>
        <w:ind w:left="4800" w:hanging="360"/>
      </w:pPr>
    </w:lvl>
    <w:lvl w:ilvl="5" w:tplc="0809001B" w:tentative="1">
      <w:start w:val="1"/>
      <w:numFmt w:val="lowerRoman"/>
      <w:lvlText w:val="%6."/>
      <w:lvlJc w:val="right"/>
      <w:pPr>
        <w:ind w:left="5520" w:hanging="180"/>
      </w:pPr>
    </w:lvl>
    <w:lvl w:ilvl="6" w:tplc="0809000F" w:tentative="1">
      <w:start w:val="1"/>
      <w:numFmt w:val="decimal"/>
      <w:lvlText w:val="%7."/>
      <w:lvlJc w:val="left"/>
      <w:pPr>
        <w:ind w:left="6240" w:hanging="360"/>
      </w:pPr>
    </w:lvl>
    <w:lvl w:ilvl="7" w:tplc="08090019" w:tentative="1">
      <w:start w:val="1"/>
      <w:numFmt w:val="lowerLetter"/>
      <w:lvlText w:val="%8."/>
      <w:lvlJc w:val="left"/>
      <w:pPr>
        <w:ind w:left="6960" w:hanging="360"/>
      </w:pPr>
    </w:lvl>
    <w:lvl w:ilvl="8" w:tplc="0809001B" w:tentative="1">
      <w:start w:val="1"/>
      <w:numFmt w:val="lowerRoman"/>
      <w:lvlText w:val="%9."/>
      <w:lvlJc w:val="right"/>
      <w:pPr>
        <w:ind w:left="7680" w:hanging="180"/>
      </w:pPr>
    </w:lvl>
  </w:abstractNum>
  <w:abstractNum w:abstractNumId="20" w15:restartNumberingAfterBreak="0">
    <w:nsid w:val="71D9520A"/>
    <w:multiLevelType w:val="multilevel"/>
    <w:tmpl w:val="0748AF84"/>
    <w:lvl w:ilvl="0">
      <w:start w:val="9"/>
      <w:numFmt w:val="decimal"/>
      <w:lvlText w:val="%1."/>
      <w:lvlJc w:val="left"/>
      <w:pPr>
        <w:tabs>
          <w:tab w:val="left" w:pos="360"/>
        </w:tabs>
        <w:ind w:left="720"/>
      </w:pPr>
      <w:rPr>
        <w:rFonts w:ascii="Arial" w:eastAsia="Arial" w:hAnsi="Aria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721C5CE7"/>
    <w:multiLevelType w:val="multilevel"/>
    <w:tmpl w:val="9E0CB6B8"/>
    <w:lvl w:ilvl="0">
      <w:start w:val="12"/>
      <w:numFmt w:val="decimal"/>
      <w:lvlText w:val="%1."/>
      <w:lvlJc w:val="left"/>
      <w:pPr>
        <w:tabs>
          <w:tab w:val="left" w:pos="136"/>
        </w:tabs>
        <w:ind w:left="568"/>
      </w:pPr>
      <w:rPr>
        <w:rFonts w:ascii="Arial" w:eastAsia="Arial" w:hAnsi="Aria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3EE3B91"/>
    <w:multiLevelType w:val="multilevel"/>
    <w:tmpl w:val="7ABA968E"/>
    <w:lvl w:ilvl="0">
      <w:start w:val="9"/>
      <w:numFmt w:val="decimal"/>
      <w:lvlText w:val="%1."/>
      <w:lvlJc w:val="left"/>
      <w:pPr>
        <w:tabs>
          <w:tab w:val="num" w:pos="288"/>
        </w:tabs>
        <w:ind w:left="720" w:firstLine="0"/>
      </w:pPr>
      <w:rPr>
        <w:rFonts w:ascii="Arial" w:eastAsia="Arial" w:hAnsi="Arial" w:hint="default"/>
        <w:strike w:val="0"/>
        <w:color w:val="000000"/>
        <w:spacing w:val="0"/>
        <w:w w:val="100"/>
        <w:sz w:val="24"/>
        <w:vertAlign w:val="baseline"/>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3" w15:restartNumberingAfterBreak="0">
    <w:nsid w:val="799356D3"/>
    <w:multiLevelType w:val="multilevel"/>
    <w:tmpl w:val="B0AC3812"/>
    <w:lvl w:ilvl="0">
      <w:start w:val="1"/>
      <w:numFmt w:val="decimal"/>
      <w:lvlText w:val="%1."/>
      <w:lvlJc w:val="left"/>
      <w:pPr>
        <w:tabs>
          <w:tab w:val="left" w:pos="288"/>
        </w:tabs>
        <w:ind w:left="720"/>
      </w:pPr>
      <w:rPr>
        <w:rFonts w:ascii="Arial" w:eastAsia="Arial" w:hAnsi="Aria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
  </w:num>
  <w:num w:numId="2">
    <w:abstractNumId w:val="5"/>
  </w:num>
  <w:num w:numId="3">
    <w:abstractNumId w:val="16"/>
  </w:num>
  <w:num w:numId="4">
    <w:abstractNumId w:val="21"/>
  </w:num>
  <w:num w:numId="5">
    <w:abstractNumId w:val="6"/>
  </w:num>
  <w:num w:numId="6">
    <w:abstractNumId w:val="8"/>
  </w:num>
  <w:num w:numId="7">
    <w:abstractNumId w:val="0"/>
  </w:num>
  <w:num w:numId="8">
    <w:abstractNumId w:val="3"/>
  </w:num>
  <w:num w:numId="9">
    <w:abstractNumId w:val="20"/>
  </w:num>
  <w:num w:numId="10">
    <w:abstractNumId w:val="2"/>
  </w:num>
  <w:num w:numId="11">
    <w:abstractNumId w:val="12"/>
  </w:num>
  <w:num w:numId="12">
    <w:abstractNumId w:val="11"/>
  </w:num>
  <w:num w:numId="13">
    <w:abstractNumId w:val="13"/>
  </w:num>
  <w:num w:numId="14">
    <w:abstractNumId w:val="18"/>
  </w:num>
  <w:num w:numId="15">
    <w:abstractNumId w:val="19"/>
  </w:num>
  <w:num w:numId="16">
    <w:abstractNumId w:val="4"/>
  </w:num>
  <w:num w:numId="17">
    <w:abstractNumId w:val="17"/>
  </w:num>
  <w:num w:numId="18">
    <w:abstractNumId w:val="1"/>
  </w:num>
  <w:num w:numId="19">
    <w:abstractNumId w:val="15"/>
  </w:num>
  <w:num w:numId="20">
    <w:abstractNumId w:val="14"/>
  </w:num>
  <w:num w:numId="21">
    <w:abstractNumId w:val="9"/>
  </w:num>
  <w:num w:numId="22">
    <w:abstractNumId w:val="23"/>
  </w:num>
  <w:num w:numId="23">
    <w:abstractNumId w:val="7"/>
  </w:num>
  <w:num w:numId="2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4097"/>
  </w:hdrShapeDefaults>
  <w:footnotePr>
    <w:footnote w:id="-1"/>
    <w:footnote w:id="0"/>
  </w:footnotePr>
  <w:endnotePr>
    <w:endnote w:id="-1"/>
    <w:endnote w:id="0"/>
  </w:endnotePr>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1084"/>
    <w:rsid w:val="000266DA"/>
    <w:rsid w:val="00032DEA"/>
    <w:rsid w:val="00055849"/>
    <w:rsid w:val="00066F92"/>
    <w:rsid w:val="00077FCC"/>
    <w:rsid w:val="000D5433"/>
    <w:rsid w:val="000D7E2A"/>
    <w:rsid w:val="001612D5"/>
    <w:rsid w:val="00167939"/>
    <w:rsid w:val="00175168"/>
    <w:rsid w:val="001E30AC"/>
    <w:rsid w:val="001F533F"/>
    <w:rsid w:val="002011F6"/>
    <w:rsid w:val="00201AAA"/>
    <w:rsid w:val="00217830"/>
    <w:rsid w:val="0025398D"/>
    <w:rsid w:val="002E27A0"/>
    <w:rsid w:val="002E398E"/>
    <w:rsid w:val="00321084"/>
    <w:rsid w:val="00336A44"/>
    <w:rsid w:val="00340BB1"/>
    <w:rsid w:val="003859B7"/>
    <w:rsid w:val="003A06EE"/>
    <w:rsid w:val="003A42C4"/>
    <w:rsid w:val="003A43E3"/>
    <w:rsid w:val="003E10D5"/>
    <w:rsid w:val="00420140"/>
    <w:rsid w:val="00494F99"/>
    <w:rsid w:val="004A2BBD"/>
    <w:rsid w:val="0050363F"/>
    <w:rsid w:val="00564588"/>
    <w:rsid w:val="00576510"/>
    <w:rsid w:val="0057794F"/>
    <w:rsid w:val="0059166B"/>
    <w:rsid w:val="00594F35"/>
    <w:rsid w:val="00595FF2"/>
    <w:rsid w:val="006758AA"/>
    <w:rsid w:val="00685147"/>
    <w:rsid w:val="00685C56"/>
    <w:rsid w:val="006B05FD"/>
    <w:rsid w:val="006C4C68"/>
    <w:rsid w:val="006D69BF"/>
    <w:rsid w:val="006E406B"/>
    <w:rsid w:val="00715099"/>
    <w:rsid w:val="00775319"/>
    <w:rsid w:val="00795298"/>
    <w:rsid w:val="00796313"/>
    <w:rsid w:val="007D4351"/>
    <w:rsid w:val="007F2C7D"/>
    <w:rsid w:val="007F4653"/>
    <w:rsid w:val="00800955"/>
    <w:rsid w:val="00827ADE"/>
    <w:rsid w:val="00835B87"/>
    <w:rsid w:val="008963EC"/>
    <w:rsid w:val="008C06AA"/>
    <w:rsid w:val="008C2EE2"/>
    <w:rsid w:val="008D2FE9"/>
    <w:rsid w:val="008D61A4"/>
    <w:rsid w:val="008E4DCD"/>
    <w:rsid w:val="009662FC"/>
    <w:rsid w:val="0097402B"/>
    <w:rsid w:val="00984C42"/>
    <w:rsid w:val="00A063BC"/>
    <w:rsid w:val="00A70A49"/>
    <w:rsid w:val="00AD5B2E"/>
    <w:rsid w:val="00B3007F"/>
    <w:rsid w:val="00B7784B"/>
    <w:rsid w:val="00B824A1"/>
    <w:rsid w:val="00BF5557"/>
    <w:rsid w:val="00C3637A"/>
    <w:rsid w:val="00C5131C"/>
    <w:rsid w:val="00C6512F"/>
    <w:rsid w:val="00CB2E6E"/>
    <w:rsid w:val="00D343C4"/>
    <w:rsid w:val="00D52F8F"/>
    <w:rsid w:val="00D61CC3"/>
    <w:rsid w:val="00D8054D"/>
    <w:rsid w:val="00D81383"/>
    <w:rsid w:val="00D87EE0"/>
    <w:rsid w:val="00DA1F07"/>
    <w:rsid w:val="00E5492C"/>
    <w:rsid w:val="00E56E03"/>
    <w:rsid w:val="00E6497D"/>
    <w:rsid w:val="00EE1B91"/>
    <w:rsid w:val="00F67A0F"/>
    <w:rsid w:val="00F71DDD"/>
    <w:rsid w:val="00F84E66"/>
    <w:rsid w:val="00F96B5C"/>
    <w:rsid w:val="00FB0355"/>
    <w:rsid w:val="00FB3CF3"/>
    <w:rsid w:val="00FD15F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C9A02633-86C2-44E4-A436-B73785661B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9166B"/>
    <w:rPr>
      <w:rFonts w:ascii="Tahoma" w:hAnsi="Tahoma" w:cs="Tahoma"/>
      <w:sz w:val="16"/>
      <w:szCs w:val="16"/>
    </w:rPr>
  </w:style>
  <w:style w:type="character" w:customStyle="1" w:styleId="BalloonTextChar">
    <w:name w:val="Balloon Text Char"/>
    <w:basedOn w:val="DefaultParagraphFont"/>
    <w:link w:val="BalloonText"/>
    <w:uiPriority w:val="99"/>
    <w:semiHidden/>
    <w:rsid w:val="0059166B"/>
    <w:rPr>
      <w:rFonts w:ascii="Tahoma" w:hAnsi="Tahoma" w:cs="Tahoma"/>
      <w:sz w:val="16"/>
      <w:szCs w:val="16"/>
    </w:rPr>
  </w:style>
  <w:style w:type="paragraph" w:styleId="ListParagraph">
    <w:name w:val="List Paragraph"/>
    <w:basedOn w:val="Normal"/>
    <w:uiPriority w:val="34"/>
    <w:qFormat/>
    <w:rsid w:val="00077FCC"/>
    <w:pPr>
      <w:ind w:left="720"/>
      <w:contextualSpacing/>
    </w:pPr>
  </w:style>
  <w:style w:type="table" w:styleId="TableGrid">
    <w:name w:val="Table Grid"/>
    <w:basedOn w:val="TableNormal"/>
    <w:uiPriority w:val="59"/>
    <w:rsid w:val="006E40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17830"/>
    <w:rPr>
      <w:sz w:val="16"/>
      <w:szCs w:val="16"/>
    </w:rPr>
  </w:style>
  <w:style w:type="paragraph" w:styleId="CommentText">
    <w:name w:val="annotation text"/>
    <w:basedOn w:val="Normal"/>
    <w:link w:val="CommentTextChar"/>
    <w:uiPriority w:val="99"/>
    <w:semiHidden/>
    <w:unhideWhenUsed/>
    <w:rsid w:val="00217830"/>
    <w:rPr>
      <w:sz w:val="20"/>
      <w:szCs w:val="20"/>
    </w:rPr>
  </w:style>
  <w:style w:type="character" w:customStyle="1" w:styleId="CommentTextChar">
    <w:name w:val="Comment Text Char"/>
    <w:basedOn w:val="DefaultParagraphFont"/>
    <w:link w:val="CommentText"/>
    <w:uiPriority w:val="99"/>
    <w:semiHidden/>
    <w:rsid w:val="00217830"/>
    <w:rPr>
      <w:sz w:val="20"/>
      <w:szCs w:val="20"/>
    </w:rPr>
  </w:style>
  <w:style w:type="paragraph" w:styleId="CommentSubject">
    <w:name w:val="annotation subject"/>
    <w:basedOn w:val="CommentText"/>
    <w:next w:val="CommentText"/>
    <w:link w:val="CommentSubjectChar"/>
    <w:uiPriority w:val="99"/>
    <w:semiHidden/>
    <w:unhideWhenUsed/>
    <w:rsid w:val="00217830"/>
    <w:rPr>
      <w:b/>
      <w:bCs/>
    </w:rPr>
  </w:style>
  <w:style w:type="character" w:customStyle="1" w:styleId="CommentSubjectChar">
    <w:name w:val="Comment Subject Char"/>
    <w:basedOn w:val="CommentTextChar"/>
    <w:link w:val="CommentSubject"/>
    <w:uiPriority w:val="99"/>
    <w:semiHidden/>
    <w:rsid w:val="00217830"/>
    <w:rPr>
      <w:b/>
      <w:bCs/>
      <w:sz w:val="20"/>
      <w:szCs w:val="20"/>
    </w:rPr>
  </w:style>
  <w:style w:type="paragraph" w:styleId="Header">
    <w:name w:val="header"/>
    <w:basedOn w:val="Normal"/>
    <w:link w:val="HeaderChar"/>
    <w:uiPriority w:val="99"/>
    <w:unhideWhenUsed/>
    <w:rsid w:val="00066F92"/>
    <w:pPr>
      <w:tabs>
        <w:tab w:val="center" w:pos="4513"/>
        <w:tab w:val="right" w:pos="9026"/>
      </w:tabs>
    </w:pPr>
  </w:style>
  <w:style w:type="character" w:customStyle="1" w:styleId="HeaderChar">
    <w:name w:val="Header Char"/>
    <w:basedOn w:val="DefaultParagraphFont"/>
    <w:link w:val="Header"/>
    <w:uiPriority w:val="99"/>
    <w:rsid w:val="00066F92"/>
  </w:style>
  <w:style w:type="paragraph" w:styleId="Footer">
    <w:name w:val="footer"/>
    <w:basedOn w:val="Normal"/>
    <w:link w:val="FooterChar"/>
    <w:uiPriority w:val="99"/>
    <w:unhideWhenUsed/>
    <w:rsid w:val="00066F92"/>
    <w:pPr>
      <w:tabs>
        <w:tab w:val="center" w:pos="4513"/>
        <w:tab w:val="right" w:pos="9026"/>
      </w:tabs>
    </w:pPr>
  </w:style>
  <w:style w:type="character" w:customStyle="1" w:styleId="FooterChar">
    <w:name w:val="Footer Char"/>
    <w:basedOn w:val="DefaultParagraphFont"/>
    <w:link w:val="Footer"/>
    <w:uiPriority w:val="99"/>
    <w:rsid w:val="00066F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3F9C6F-0BC2-4BD7-B6FA-65D55D9589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2662</Words>
  <Characters>15179</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HSC</Company>
  <LinksUpToDate>false</LinksUpToDate>
  <CharactersWithSpaces>17806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Paula Weir</dc:creator>
  <cp:lastModifiedBy>David Silcock</cp:lastModifiedBy>
  <cp:revision>2</cp:revision>
  <dcterms:created xsi:type="dcterms:W3CDTF">2025-12-04T10:01:00Z</dcterms:created>
  <dcterms:modified xsi:type="dcterms:W3CDTF">2025-12-04T10:01:00Z</dcterms:modified>
</cp:coreProperties>
</file>